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D5EC3" w14:textId="0C8C4CD4" w:rsidR="0072119C" w:rsidRDefault="0072119C" w:rsidP="004023D7">
      <w:pPr>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Nr.__________/________________</w:t>
      </w:r>
      <w:r>
        <w:rPr>
          <w:rFonts w:ascii="Times New Roman" w:eastAsia="Times New Roman" w:hAnsi="Times New Roman" w:cs="Times New Roman"/>
          <w:sz w:val="20"/>
          <w:szCs w:val="20"/>
        </w:rPr>
        <w:t xml:space="preserve"> </w:t>
      </w:r>
    </w:p>
    <w:p w14:paraId="38234A32" w14:textId="77777777" w:rsidR="00EB1EBD" w:rsidRDefault="00EB1EBD" w:rsidP="004023D7">
      <w:pPr>
        <w:tabs>
          <w:tab w:val="right" w:pos="10631"/>
        </w:tabs>
        <w:ind w:left="0" w:firstLine="0"/>
        <w:rPr>
          <w:rFonts w:ascii="Times New Roman" w:eastAsia="Times New Roman" w:hAnsi="Times New Roman" w:cs="Times New Roman"/>
          <w:sz w:val="20"/>
          <w:szCs w:val="20"/>
        </w:rPr>
      </w:pPr>
    </w:p>
    <w:p w14:paraId="3CE23F66" w14:textId="28717F8F" w:rsidR="00EB1EBD" w:rsidRDefault="0072119C" w:rsidP="004023D7">
      <w:pPr>
        <w:tabs>
          <w:tab w:val="right" w:pos="10631"/>
        </w:tabs>
        <w:ind w:left="0" w:firstLine="0"/>
        <w:rPr>
          <w:rFonts w:ascii="Times New Roman" w:eastAsia="Times New Roman" w:hAnsi="Times New Roman" w:cs="Times New Roman"/>
          <w:sz w:val="20"/>
          <w:szCs w:val="20"/>
        </w:rPr>
      </w:pPr>
      <w:r>
        <w:rPr>
          <w:rFonts w:ascii="Times New Roman" w:hAnsi="Times New Roman" w:cs="Times New Roman"/>
          <w:noProof/>
          <w:sz w:val="28"/>
          <w:szCs w:val="28"/>
          <w:lang w:val="en-US"/>
        </w:rPr>
        <w:drawing>
          <wp:anchor distT="0" distB="0" distL="114300" distR="114300" simplePos="0" relativeHeight="251663360" behindDoc="0" locked="0" layoutInCell="1" allowOverlap="1" wp14:anchorId="54B3980B" wp14:editId="3ECDFC7D">
            <wp:simplePos x="0" y="0"/>
            <wp:positionH relativeFrom="column">
              <wp:posOffset>4752975</wp:posOffset>
            </wp:positionH>
            <wp:positionV relativeFrom="paragraph">
              <wp:posOffset>123825</wp:posOffset>
            </wp:positionV>
            <wp:extent cx="1028700" cy="1123950"/>
            <wp:effectExtent l="0" t="0" r="0" b="0"/>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123950"/>
                    </a:xfrm>
                    <a:prstGeom prst="rect">
                      <a:avLst/>
                    </a:prstGeom>
                    <a:noFill/>
                  </pic:spPr>
                </pic:pic>
              </a:graphicData>
            </a:graphic>
            <wp14:sizeRelH relativeFrom="page">
              <wp14:pctWidth>0</wp14:pctWidth>
            </wp14:sizeRelH>
            <wp14:sizeRelV relativeFrom="page">
              <wp14:pctHeight>0</wp14:pctHeight>
            </wp14:sizeRelV>
          </wp:anchor>
        </w:drawing>
      </w:r>
    </w:p>
    <w:p w14:paraId="4EA700B9" w14:textId="17F7AF87" w:rsidR="00EB1EBD" w:rsidRDefault="00C17EC5" w:rsidP="004023D7">
      <w:pPr>
        <w:tabs>
          <w:tab w:val="right" w:pos="10631"/>
        </w:tabs>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GRĂDINIŢA CU PROGRAM PRELUNGIT NR.6  SATU MARE</w:t>
      </w:r>
      <w:r>
        <w:rPr>
          <w:rFonts w:ascii="Times New Roman" w:eastAsia="Times New Roman" w:hAnsi="Times New Roman" w:cs="Times New Roman"/>
          <w:b/>
          <w:sz w:val="20"/>
          <w:szCs w:val="20"/>
        </w:rPr>
        <w:tab/>
      </w:r>
    </w:p>
    <w:p w14:paraId="249D3610" w14:textId="77777777" w:rsidR="0072119C" w:rsidRDefault="00C17EC5" w:rsidP="004023D7">
      <w:pPr>
        <w:tabs>
          <w:tab w:val="right" w:pos="10631"/>
        </w:tabs>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Str.Luceafarului, Nr. 23                            </w:t>
      </w:r>
    </w:p>
    <w:p w14:paraId="0C32B439" w14:textId="113B223D" w:rsidR="00EB1EBD" w:rsidRDefault="00C17EC5" w:rsidP="004023D7">
      <w:pPr>
        <w:tabs>
          <w:tab w:val="right" w:pos="10631"/>
        </w:tabs>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Tel. 0261-768508</w:t>
      </w:r>
    </w:p>
    <w:p w14:paraId="1038A316" w14:textId="3C023555" w:rsidR="00EB1EBD" w:rsidRDefault="00C17EC5" w:rsidP="004023D7">
      <w:pPr>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Fax.0261-768507</w:t>
      </w:r>
    </w:p>
    <w:p w14:paraId="67D53531" w14:textId="482FBCB3" w:rsidR="00EB1EBD" w:rsidRDefault="00C17EC5" w:rsidP="004023D7">
      <w:pPr>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E-mail: </w:t>
      </w:r>
      <w:hyperlink r:id="rId7">
        <w:r>
          <w:rPr>
            <w:rFonts w:ascii="Times New Roman" w:eastAsia="Times New Roman" w:hAnsi="Times New Roman" w:cs="Times New Roman"/>
            <w:color w:val="0000FF"/>
            <w:sz w:val="20"/>
            <w:szCs w:val="20"/>
            <w:u w:val="single"/>
          </w:rPr>
          <w:t>gpp6sm@yahoo.com</w:t>
        </w:r>
      </w:hyperlink>
    </w:p>
    <w:p w14:paraId="6E4DE0F3" w14:textId="399FDA85" w:rsidR="00EB1EBD" w:rsidRDefault="00EB1EBD" w:rsidP="004023D7">
      <w:pPr>
        <w:ind w:left="0" w:firstLine="0"/>
        <w:rPr>
          <w:rFonts w:ascii="Times New Roman" w:eastAsia="Times New Roman" w:hAnsi="Times New Roman" w:cs="Times New Roman"/>
          <w:sz w:val="24"/>
          <w:szCs w:val="24"/>
        </w:rPr>
      </w:pPr>
    </w:p>
    <w:p w14:paraId="3CBBB87F" w14:textId="0D976B9E" w:rsidR="00EB1EBD" w:rsidRDefault="00EB1EBD" w:rsidP="004023D7">
      <w:pPr>
        <w:ind w:left="0" w:firstLine="0"/>
        <w:rPr>
          <w:rFonts w:ascii="Times New Roman" w:eastAsia="Times New Roman" w:hAnsi="Times New Roman" w:cs="Times New Roman"/>
          <w:sz w:val="24"/>
          <w:szCs w:val="24"/>
        </w:rPr>
      </w:pPr>
    </w:p>
    <w:p w14:paraId="08A1C179" w14:textId="34914CD6" w:rsidR="00EB1EBD" w:rsidRDefault="00EB1EBD" w:rsidP="004023D7">
      <w:pPr>
        <w:ind w:left="0" w:firstLine="0"/>
        <w:rPr>
          <w:rFonts w:ascii="Times New Roman" w:eastAsia="Times New Roman" w:hAnsi="Times New Roman" w:cs="Times New Roman"/>
          <w:sz w:val="24"/>
          <w:szCs w:val="24"/>
        </w:rPr>
      </w:pPr>
    </w:p>
    <w:p w14:paraId="4087F08F" w14:textId="69811FE5" w:rsidR="00EB1EBD" w:rsidRDefault="00C17EC5" w:rsidP="004023D7">
      <w:pPr>
        <w:ind w:left="0" w:firstLine="0"/>
        <w:rPr>
          <w:rFonts w:ascii="Times New Roman" w:eastAsia="Times New Roman" w:hAnsi="Times New Roman" w:cs="Times New Roman"/>
          <w:sz w:val="24"/>
          <w:szCs w:val="24"/>
        </w:rPr>
      </w:pPr>
      <w:r>
        <w:rPr>
          <w:noProof/>
          <w:lang w:val="en-US"/>
        </w:rPr>
        <mc:AlternateContent>
          <mc:Choice Requires="wps">
            <w:drawing>
              <wp:anchor distT="0" distB="0" distL="114300" distR="114300" simplePos="0" relativeHeight="251658240" behindDoc="0" locked="0" layoutInCell="1" hidden="0" allowOverlap="1" wp14:anchorId="20EC1610" wp14:editId="4CD315A6">
                <wp:simplePos x="0" y="0"/>
                <wp:positionH relativeFrom="column">
                  <wp:posOffset>-783588</wp:posOffset>
                </wp:positionH>
                <wp:positionV relativeFrom="paragraph">
                  <wp:posOffset>235584</wp:posOffset>
                </wp:positionV>
                <wp:extent cx="6172200" cy="106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72200" cy="1066800"/>
                        </a:xfrm>
                        <a:prstGeom prst="rect">
                          <a:avLst/>
                        </a:prstGeom>
                      </wps:spPr>
                      <wps:bodyPr wrap="square" numCol="1" fromWordArt="1">
                        <a:prstTxWarp prst="textTriangle">
                          <a:avLst>
                            <a:gd name="adj" fmla="val 50000"/>
                          </a:avLst>
                        </a:prstTxWarp>
                        <a:spAutoFit/>
                        <a:scene3d>
                          <a:camera prst="legacyObliqueTopLeft"/>
                          <a:lightRig rig="legacyNormal3" dir="r"/>
                        </a:scene3d>
                        <a:sp3d extrusionH="201600" prstMaterial="legacyMatte">
                          <a:extrusionClr>
                            <a:srgbClr val="0066CC"/>
                          </a:extrusionClr>
                          <a:contourClr>
                            <a:srgbClr val="00B050"/>
                          </a:contourClr>
                        </a:sp3d>
                      </wps:bodyPr>
                    </wps:wsp>
                  </a:graphicData>
                </a:graphic>
              </wp:anchor>
            </w:drawing>
          </mc:Choice>
          <mc:Fallback>
            <w:pict>
              <v:shapetype w14:anchorId="0638252A" id="_x0000_t202" coordsize="21600,21600" o:spt="202" path="m,l,21600r21600,l21600,xe">
                <v:stroke joinstyle="miter"/>
                <v:path gradientshapeok="t" o:connecttype="rect"/>
              </v:shapetype>
              <v:shape id="Text Box 2" o:spid="_x0000_s1026" type="#_x0000_t202" style="position:absolute;margin-left:-61.7pt;margin-top:18.55pt;width:486pt;height: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" filled="f" stroked="f">
                <o:lock v:ext="edit" text="t" shapetype="t"/>
              </v:shape>
            </w:pict>
          </mc:Fallback>
        </mc:AlternateContent>
      </w:r>
    </w:p>
    <w:p w14:paraId="7A377315" w14:textId="5B533233" w:rsidR="003E4F47" w:rsidRPr="002F7A8D" w:rsidRDefault="003E4F47" w:rsidP="004023D7">
      <w:pPr>
        <w:pStyle w:val="NormalWeb"/>
        <w:spacing w:before="0" w:beforeAutospacing="0" w:after="0" w:afterAutospacing="0"/>
        <w:jc w:val="both"/>
        <w:rPr>
          <w:b/>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F7A8D">
        <w:rPr>
          <w:rStyle w:val="Strong"/>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PROGRAMUL MONDIAL </w:t>
      </w:r>
      <w:r w:rsidRPr="002F7A8D">
        <w:rPr>
          <w:rStyle w:val="Strong"/>
          <w:i/>
          <w:iCs/>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ECO-SCHOOLS</w:t>
      </w:r>
    </w:p>
    <w:p w14:paraId="6CFF707B" w14:textId="704C9889" w:rsidR="003E4F47" w:rsidRDefault="003E4F47" w:rsidP="004023D7">
      <w:pPr>
        <w:pStyle w:val="NormalWeb"/>
        <w:spacing w:before="0" w:beforeAutospacing="0" w:after="0" w:afterAutospacing="0"/>
        <w:jc w:val="both"/>
        <w:rPr>
          <w:rStyle w:val="Strong"/>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F7A8D">
        <w:rPr>
          <w:rStyle w:val="Strong"/>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ECO-ŞC</w:t>
      </w:r>
      <w:r>
        <w:rPr>
          <w:rStyle w:val="Strong"/>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OALĂ</w:t>
      </w:r>
    </w:p>
    <w:p w14:paraId="4584A645" w14:textId="77777777" w:rsidR="003E4F47" w:rsidRPr="003E4F47" w:rsidRDefault="003E4F47" w:rsidP="004023D7">
      <w:pPr>
        <w:pStyle w:val="NormalWeb"/>
        <w:spacing w:before="0" w:beforeAutospacing="0" w:after="0" w:afterAutospacing="0"/>
        <w:jc w:val="both"/>
        <w:rPr>
          <w:b/>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5896321" w14:textId="7632DB8A" w:rsidR="00EB1EBD" w:rsidRDefault="00C17EC5" w:rsidP="004023D7">
      <w:pPr>
        <w:ind w:left="0" w:firstLine="0"/>
        <w:jc w:val="center"/>
        <w:rPr>
          <w:rFonts w:ascii="Times New Roman" w:eastAsia="Times New Roman" w:hAnsi="Times New Roman" w:cs="Times New Roman"/>
          <w:sz w:val="44"/>
          <w:szCs w:val="44"/>
        </w:rPr>
      </w:pPr>
      <w:r w:rsidRPr="003E4F47">
        <w:rPr>
          <w:rFonts w:ascii="Times New Roman" w:eastAsia="Times New Roman" w:hAnsi="Times New Roman" w:cs="Times New Roman"/>
          <w:sz w:val="44"/>
          <w:szCs w:val="44"/>
        </w:rPr>
        <w:t>An  școlar:20</w:t>
      </w:r>
      <w:r w:rsidR="0072119C" w:rsidRPr="003E4F47">
        <w:rPr>
          <w:rFonts w:ascii="Times New Roman" w:eastAsia="Times New Roman" w:hAnsi="Times New Roman" w:cs="Times New Roman"/>
          <w:sz w:val="44"/>
          <w:szCs w:val="44"/>
        </w:rPr>
        <w:t>2</w:t>
      </w:r>
      <w:r w:rsidR="00B47C3A">
        <w:rPr>
          <w:rFonts w:ascii="Times New Roman" w:eastAsia="Times New Roman" w:hAnsi="Times New Roman" w:cs="Times New Roman"/>
          <w:sz w:val="44"/>
          <w:szCs w:val="44"/>
        </w:rPr>
        <w:t>5</w:t>
      </w:r>
      <w:r w:rsidRPr="003E4F47">
        <w:rPr>
          <w:rFonts w:ascii="Times New Roman" w:eastAsia="Times New Roman" w:hAnsi="Times New Roman" w:cs="Times New Roman"/>
          <w:sz w:val="44"/>
          <w:szCs w:val="44"/>
        </w:rPr>
        <w:t>-202</w:t>
      </w:r>
      <w:r w:rsidR="00B47C3A">
        <w:rPr>
          <w:rFonts w:ascii="Times New Roman" w:eastAsia="Times New Roman" w:hAnsi="Times New Roman" w:cs="Times New Roman"/>
          <w:sz w:val="44"/>
          <w:szCs w:val="44"/>
        </w:rPr>
        <w:t>6</w:t>
      </w:r>
    </w:p>
    <w:p w14:paraId="0C682DCB" w14:textId="181D2DFA" w:rsidR="00A758BD" w:rsidRDefault="008E398C" w:rsidP="004023D7">
      <w:pPr>
        <w:ind w:left="0" w:firstLine="0"/>
        <w:rPr>
          <w:rFonts w:ascii="Times New Roman" w:eastAsia="Times New Roman" w:hAnsi="Times New Roman" w:cs="Times New Roman"/>
          <w:sz w:val="44"/>
          <w:szCs w:val="44"/>
        </w:rPr>
      </w:pPr>
      <w:r>
        <w:rPr>
          <w:noProof/>
          <w:lang w:val="en-US"/>
        </w:rPr>
        <w:drawing>
          <wp:anchor distT="0" distB="0" distL="114300" distR="114300" simplePos="0" relativeHeight="251667456" behindDoc="0" locked="0" layoutInCell="1" allowOverlap="1" wp14:anchorId="27EE2AED" wp14:editId="16FCD818">
            <wp:simplePos x="0" y="0"/>
            <wp:positionH relativeFrom="column">
              <wp:posOffset>1718310</wp:posOffset>
            </wp:positionH>
            <wp:positionV relativeFrom="paragraph">
              <wp:posOffset>27940</wp:posOffset>
            </wp:positionV>
            <wp:extent cx="1542415" cy="2054860"/>
            <wp:effectExtent l="0" t="0" r="635" b="2540"/>
            <wp:wrapSquare wrapText="bothSides"/>
            <wp:docPr id="3" name="Picture 3" descr="https://i.pinimg.com/736x/f0/f8/6a/f0f86a890ff6cb6d28861d4c7a49f7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f0/f8/6a/f0f86a890ff6cb6d28861d4c7a49f7c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2415" cy="205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A4B8A" w14:textId="77777777" w:rsidR="008E398C" w:rsidRDefault="008E398C" w:rsidP="004023D7">
      <w:pPr>
        <w:ind w:left="0" w:firstLine="0"/>
        <w:rPr>
          <w:rFonts w:ascii="Times New Roman" w:eastAsia="Times New Roman" w:hAnsi="Times New Roman" w:cs="Times New Roman"/>
          <w:sz w:val="44"/>
          <w:szCs w:val="44"/>
        </w:rPr>
      </w:pPr>
    </w:p>
    <w:p w14:paraId="01F0A5DC" w14:textId="77777777" w:rsidR="008E398C" w:rsidRDefault="008E398C" w:rsidP="004023D7">
      <w:pPr>
        <w:ind w:left="0" w:firstLine="0"/>
        <w:rPr>
          <w:rFonts w:ascii="Times New Roman" w:eastAsia="Times New Roman" w:hAnsi="Times New Roman" w:cs="Times New Roman"/>
          <w:sz w:val="44"/>
          <w:szCs w:val="44"/>
        </w:rPr>
      </w:pPr>
    </w:p>
    <w:p w14:paraId="0817894B" w14:textId="77777777" w:rsidR="008E398C" w:rsidRDefault="008E398C" w:rsidP="004023D7">
      <w:pPr>
        <w:ind w:left="0" w:firstLine="0"/>
        <w:rPr>
          <w:rFonts w:ascii="Times New Roman" w:eastAsia="Times New Roman" w:hAnsi="Times New Roman" w:cs="Times New Roman"/>
          <w:sz w:val="44"/>
          <w:szCs w:val="44"/>
        </w:rPr>
      </w:pPr>
    </w:p>
    <w:p w14:paraId="3C57ABE0" w14:textId="77777777" w:rsidR="007139C5" w:rsidRDefault="007139C5" w:rsidP="004023D7">
      <w:pPr>
        <w:spacing w:line="240" w:lineRule="auto"/>
        <w:ind w:left="0" w:firstLine="0"/>
        <w:rPr>
          <w:rFonts w:ascii="Times New Roman" w:eastAsia="Times New Roman" w:hAnsi="Times New Roman" w:cs="Times New Roman"/>
          <w:b/>
          <w:color w:val="00B050"/>
          <w:sz w:val="24"/>
          <w:szCs w:val="24"/>
        </w:rPr>
      </w:pPr>
    </w:p>
    <w:p w14:paraId="30E64171" w14:textId="77777777" w:rsidR="007139C5" w:rsidRDefault="007139C5" w:rsidP="004023D7">
      <w:pPr>
        <w:spacing w:line="240" w:lineRule="auto"/>
        <w:ind w:left="0" w:firstLine="0"/>
        <w:rPr>
          <w:rFonts w:ascii="Times New Roman" w:eastAsia="Times New Roman" w:hAnsi="Times New Roman" w:cs="Times New Roman"/>
          <w:b/>
          <w:color w:val="00B050"/>
          <w:sz w:val="24"/>
          <w:szCs w:val="24"/>
        </w:rPr>
      </w:pPr>
    </w:p>
    <w:p w14:paraId="3FADCD93" w14:textId="77777777" w:rsidR="007139C5" w:rsidRDefault="007139C5" w:rsidP="004023D7">
      <w:pPr>
        <w:spacing w:line="240" w:lineRule="auto"/>
        <w:ind w:left="0" w:firstLine="0"/>
        <w:rPr>
          <w:rFonts w:ascii="Times New Roman" w:eastAsia="Times New Roman" w:hAnsi="Times New Roman" w:cs="Times New Roman"/>
          <w:b/>
          <w:color w:val="00B050"/>
          <w:sz w:val="24"/>
          <w:szCs w:val="24"/>
        </w:rPr>
      </w:pPr>
    </w:p>
    <w:p w14:paraId="02AC9679" w14:textId="0C695350"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B050"/>
          <w:sz w:val="24"/>
          <w:szCs w:val="24"/>
        </w:rPr>
        <w:t xml:space="preserve">DIRECTOR: </w:t>
      </w:r>
      <w:r>
        <w:rPr>
          <w:rFonts w:ascii="Times New Roman" w:eastAsia="Times New Roman" w:hAnsi="Times New Roman" w:cs="Times New Roman"/>
          <w:b/>
          <w:color w:val="000000"/>
          <w:sz w:val="24"/>
          <w:szCs w:val="24"/>
        </w:rPr>
        <w:t>Nuszer Eleonora</w:t>
      </w:r>
    </w:p>
    <w:p w14:paraId="32155D40" w14:textId="77777777" w:rsidR="00EB1EBD" w:rsidRDefault="00C17EC5" w:rsidP="004023D7">
      <w:pPr>
        <w:spacing w:line="24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Nr.tel: 0787604689</w:t>
      </w:r>
    </w:p>
    <w:p w14:paraId="78A72A0E" w14:textId="31EF77F1" w:rsidR="00EB1EBD" w:rsidRDefault="00C17EC5" w:rsidP="004023D7">
      <w:pPr>
        <w:spacing w:line="240" w:lineRule="auto"/>
        <w:ind w:left="720"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E-mail: </w:t>
      </w:r>
      <w:hyperlink r:id="rId9" w:history="1">
        <w:r w:rsidR="004023D7" w:rsidRPr="00440BF2">
          <w:rPr>
            <w:rStyle w:val="Hyperlink"/>
            <w:rFonts w:ascii="Times New Roman" w:eastAsia="Times New Roman" w:hAnsi="Times New Roman" w:cs="Times New Roman"/>
            <w:b/>
            <w:sz w:val="24"/>
            <w:szCs w:val="24"/>
          </w:rPr>
          <w:t>noemi.nuszer@yahoo.com</w:t>
        </w:r>
      </w:hyperlink>
    </w:p>
    <w:p w14:paraId="57F91919" w14:textId="77777777" w:rsidR="004023D7" w:rsidRDefault="004023D7" w:rsidP="004023D7">
      <w:pPr>
        <w:spacing w:line="240" w:lineRule="auto"/>
        <w:ind w:left="720" w:firstLine="720"/>
        <w:rPr>
          <w:rFonts w:ascii="Times New Roman" w:eastAsia="Times New Roman" w:hAnsi="Times New Roman" w:cs="Times New Roman"/>
          <w:color w:val="000000"/>
          <w:sz w:val="24"/>
          <w:szCs w:val="24"/>
        </w:rPr>
      </w:pPr>
    </w:p>
    <w:p w14:paraId="222A48CE" w14:textId="062A05F3" w:rsidR="00EB1EBD" w:rsidRDefault="00C17EC5" w:rsidP="008E398C">
      <w:pPr>
        <w:spacing w:line="24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color w:val="00B050"/>
          <w:sz w:val="24"/>
          <w:szCs w:val="24"/>
        </w:rPr>
        <w:t>COORDONA</w:t>
      </w:r>
      <w:r w:rsidR="0072119C">
        <w:rPr>
          <w:rFonts w:ascii="Times New Roman" w:eastAsia="Times New Roman" w:hAnsi="Times New Roman" w:cs="Times New Roman"/>
          <w:b/>
          <w:color w:val="00B050"/>
          <w:sz w:val="24"/>
          <w:szCs w:val="24"/>
        </w:rPr>
        <w:t xml:space="preserve">TOR: </w:t>
      </w:r>
      <w:r w:rsidR="008E398C">
        <w:rPr>
          <w:rFonts w:ascii="Times New Roman" w:eastAsia="Times New Roman" w:hAnsi="Times New Roman" w:cs="Times New Roman"/>
          <w:b/>
          <w:sz w:val="24"/>
          <w:szCs w:val="24"/>
        </w:rPr>
        <w:t>Rusu Hajnalka</w:t>
      </w:r>
    </w:p>
    <w:p w14:paraId="1532FE7E" w14:textId="183032A6" w:rsidR="008E398C" w:rsidRDefault="008E398C" w:rsidP="008E398C">
      <w:pPr>
        <w:spacing w:line="24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Nr. tel: 0751037393</w:t>
      </w:r>
    </w:p>
    <w:p w14:paraId="0C13B5EB" w14:textId="46161C74" w:rsidR="008E398C" w:rsidRPr="008E398C" w:rsidRDefault="008E398C" w:rsidP="008E398C">
      <w:pPr>
        <w:spacing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 xml:space="preserve">E-mail: </w:t>
      </w:r>
      <w:hyperlink r:id="rId10" w:history="1">
        <w:r w:rsidRPr="0042592C">
          <w:rPr>
            <w:rStyle w:val="Hyperlink"/>
            <w:rFonts w:ascii="Times New Roman" w:eastAsia="Times New Roman" w:hAnsi="Times New Roman" w:cs="Times New Roman"/>
            <w:b/>
            <w:sz w:val="24"/>
            <w:szCs w:val="24"/>
          </w:rPr>
          <w:t>hajni.rusu0308@gmail.com</w:t>
        </w:r>
      </w:hyperlink>
      <w:r>
        <w:rPr>
          <w:rFonts w:ascii="Times New Roman" w:eastAsia="Times New Roman" w:hAnsi="Times New Roman" w:cs="Times New Roman"/>
          <w:b/>
          <w:color w:val="000000"/>
          <w:sz w:val="24"/>
          <w:szCs w:val="24"/>
        </w:rPr>
        <w:t xml:space="preserve"> </w:t>
      </w:r>
    </w:p>
    <w:p w14:paraId="7F5B1698" w14:textId="77777777" w:rsidR="0072119C" w:rsidRDefault="0072119C" w:rsidP="004023D7">
      <w:pPr>
        <w:spacing w:line="240" w:lineRule="auto"/>
        <w:ind w:left="0" w:firstLine="0"/>
        <w:rPr>
          <w:rFonts w:ascii="Times New Roman" w:eastAsia="Times New Roman" w:hAnsi="Times New Roman" w:cs="Times New Roman"/>
          <w:b/>
          <w:color w:val="00B050"/>
          <w:sz w:val="24"/>
          <w:szCs w:val="24"/>
        </w:rPr>
      </w:pPr>
    </w:p>
    <w:p w14:paraId="0DFE6ADE" w14:textId="77777777" w:rsidR="008E398C" w:rsidRPr="004023D7" w:rsidRDefault="00C17EC5" w:rsidP="008E398C">
      <w:pPr>
        <w:spacing w:line="240" w:lineRule="auto"/>
        <w:ind w:left="0" w:firstLine="0"/>
        <w:rPr>
          <w:rFonts w:ascii="Times New Roman" w:eastAsia="Times New Roman" w:hAnsi="Times New Roman" w:cs="Times New Roman"/>
          <w:b/>
          <w:color w:val="000000" w:themeColor="text1"/>
          <w:sz w:val="24"/>
          <w:szCs w:val="24"/>
        </w:rPr>
      </w:pPr>
      <w:r w:rsidRPr="0072119C">
        <w:rPr>
          <w:rFonts w:ascii="Times New Roman" w:eastAsia="Times New Roman" w:hAnsi="Times New Roman" w:cs="Times New Roman"/>
          <w:b/>
          <w:color w:val="00B050"/>
          <w:sz w:val="24"/>
          <w:szCs w:val="24"/>
        </w:rPr>
        <w:t>ASISTENT:</w:t>
      </w:r>
      <w:r w:rsidR="0072119C">
        <w:rPr>
          <w:rFonts w:ascii="Times New Roman" w:eastAsia="Times New Roman" w:hAnsi="Times New Roman" w:cs="Times New Roman"/>
          <w:color w:val="00B050"/>
          <w:sz w:val="24"/>
          <w:szCs w:val="24"/>
        </w:rPr>
        <w:t xml:space="preserve">  </w:t>
      </w:r>
      <w:r w:rsidR="008E398C" w:rsidRPr="0072119C">
        <w:rPr>
          <w:rFonts w:ascii="Times New Roman" w:eastAsia="Times New Roman" w:hAnsi="Times New Roman" w:cs="Times New Roman"/>
          <w:b/>
          <w:color w:val="000000" w:themeColor="text1"/>
          <w:sz w:val="24"/>
          <w:szCs w:val="24"/>
        </w:rPr>
        <w:t xml:space="preserve">Chivari Mirabela </w:t>
      </w:r>
    </w:p>
    <w:p w14:paraId="745673D4" w14:textId="77777777" w:rsidR="008E398C" w:rsidRDefault="008E398C" w:rsidP="008E398C">
      <w:pPr>
        <w:spacing w:line="240" w:lineRule="auto"/>
        <w:ind w:left="0"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Nr.tel: 0790626175</w:t>
      </w:r>
    </w:p>
    <w:p w14:paraId="663DD5DA" w14:textId="49310083" w:rsidR="007A138B" w:rsidRPr="007A138B" w:rsidRDefault="007A138B" w:rsidP="008E398C">
      <w:pPr>
        <w:spacing w:line="240" w:lineRule="auto"/>
        <w:ind w:left="0" w:firstLine="70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E-mail</w:t>
      </w:r>
      <w:r>
        <w:rPr>
          <w:rFonts w:ascii="Times New Roman" w:eastAsia="Times New Roman" w:hAnsi="Times New Roman" w:cs="Times New Roman"/>
          <w:b/>
          <w:color w:val="000000"/>
          <w:sz w:val="24"/>
          <w:szCs w:val="24"/>
          <w:lang w:val="en-US"/>
        </w:rPr>
        <w:t xml:space="preserve">: </w:t>
      </w:r>
      <w:hyperlink r:id="rId11" w:history="1">
        <w:r w:rsidRPr="0042592C">
          <w:rPr>
            <w:rStyle w:val="Hyperlink"/>
            <w:rFonts w:ascii="Times New Roman" w:eastAsia="Times New Roman" w:hAnsi="Times New Roman" w:cs="Times New Roman"/>
            <w:b/>
            <w:sz w:val="24"/>
            <w:szCs w:val="24"/>
            <w:lang w:val="en-US"/>
          </w:rPr>
          <w:t>mirabela.chivari@gmail.com</w:t>
        </w:r>
      </w:hyperlink>
      <w:r>
        <w:rPr>
          <w:rFonts w:ascii="Times New Roman" w:eastAsia="Times New Roman" w:hAnsi="Times New Roman" w:cs="Times New Roman"/>
          <w:b/>
          <w:color w:val="000000"/>
          <w:sz w:val="24"/>
          <w:szCs w:val="24"/>
          <w:lang w:val="en-US"/>
        </w:rPr>
        <w:t xml:space="preserve"> </w:t>
      </w:r>
    </w:p>
    <w:p w14:paraId="14A95156" w14:textId="77777777" w:rsidR="008E398C" w:rsidRDefault="008E398C" w:rsidP="008E398C">
      <w:pPr>
        <w:spacing w:line="240" w:lineRule="auto"/>
        <w:ind w:left="0" w:firstLine="0"/>
        <w:rPr>
          <w:rFonts w:ascii="Times New Roman" w:eastAsia="Times New Roman" w:hAnsi="Times New Roman" w:cs="Times New Roman"/>
          <w:b/>
          <w:color w:val="00B050"/>
          <w:sz w:val="24"/>
          <w:szCs w:val="24"/>
        </w:rPr>
      </w:pPr>
    </w:p>
    <w:p w14:paraId="38432F13" w14:textId="316D25BF" w:rsidR="008E398C" w:rsidRPr="0072119C" w:rsidRDefault="008E398C" w:rsidP="008E398C">
      <w:pPr>
        <w:spacing w:line="240" w:lineRule="auto"/>
        <w:ind w:left="0" w:firstLine="0"/>
        <w:rPr>
          <w:rFonts w:ascii="Times New Roman" w:eastAsia="Times New Roman" w:hAnsi="Times New Roman" w:cs="Times New Roman"/>
          <w:color w:val="00B050"/>
          <w:sz w:val="24"/>
          <w:szCs w:val="24"/>
        </w:rPr>
      </w:pPr>
    </w:p>
    <w:p w14:paraId="1A3AAD07" w14:textId="7DDF278D" w:rsidR="00EB1EBD" w:rsidRPr="0072119C" w:rsidRDefault="00EB1EBD" w:rsidP="004023D7">
      <w:pPr>
        <w:spacing w:line="240" w:lineRule="auto"/>
        <w:ind w:left="0" w:firstLine="709"/>
        <w:rPr>
          <w:rFonts w:ascii="Times New Roman" w:eastAsia="Times New Roman" w:hAnsi="Times New Roman" w:cs="Times New Roman"/>
          <w:color w:val="00B050"/>
          <w:sz w:val="24"/>
          <w:szCs w:val="24"/>
        </w:rPr>
      </w:pPr>
    </w:p>
    <w:p w14:paraId="788A8D23" w14:textId="19DCD932" w:rsidR="00EB1EBD" w:rsidRDefault="008E398C" w:rsidP="008E398C">
      <w:pPr>
        <w:spacing w:line="24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655755E" w14:textId="77777777" w:rsidR="00EB1EBD" w:rsidRDefault="00EB1EBD" w:rsidP="004023D7">
      <w:pPr>
        <w:ind w:left="0" w:firstLine="1560"/>
        <w:rPr>
          <w:rFonts w:ascii="Times New Roman" w:eastAsia="Times New Roman" w:hAnsi="Times New Roman" w:cs="Times New Roman"/>
          <w:color w:val="000000"/>
          <w:sz w:val="24"/>
          <w:szCs w:val="24"/>
        </w:rPr>
      </w:pPr>
    </w:p>
    <w:p w14:paraId="4276030C" w14:textId="409B6316" w:rsidR="00EB1EBD" w:rsidRPr="00274101" w:rsidRDefault="00C17EC5" w:rsidP="004023D7">
      <w:pPr>
        <w:ind w:left="0" w:firstLine="0"/>
        <w:rPr>
          <w:rFonts w:ascii="Times New Roman" w:eastAsia="Times New Roman" w:hAnsi="Times New Roman" w:cs="Times New Roman"/>
          <w:color w:val="0070C0"/>
          <w:sz w:val="36"/>
          <w:szCs w:val="36"/>
        </w:rPr>
      </w:pPr>
      <w:r w:rsidRPr="00274101">
        <w:rPr>
          <w:rFonts w:ascii="Times New Roman" w:eastAsia="Times New Roman" w:hAnsi="Times New Roman" w:cs="Times New Roman"/>
          <w:color w:val="0070C0"/>
          <w:sz w:val="36"/>
          <w:szCs w:val="36"/>
        </w:rPr>
        <w:t>MOTTO:</w:t>
      </w:r>
    </w:p>
    <w:p w14:paraId="5D83A309" w14:textId="24441DD5" w:rsidR="003E4F47" w:rsidRPr="00DB2174" w:rsidRDefault="00D549B2" w:rsidP="004023D7">
      <w:pPr>
        <w:pBdr>
          <w:top w:val="nil"/>
          <w:left w:val="nil"/>
          <w:bottom w:val="nil"/>
          <w:right w:val="nil"/>
          <w:between w:val="nil"/>
        </w:pBdr>
        <w:spacing w:line="240" w:lineRule="auto"/>
        <w:ind w:left="0" w:firstLine="0"/>
        <w:rPr>
          <w:rFonts w:ascii="Times New Roman" w:hAnsi="Times New Roman" w:cs="Times New Roman"/>
          <w:color w:val="000000" w:themeColor="text1"/>
          <w:sz w:val="32"/>
          <w:szCs w:val="32"/>
          <w:shd w:val="clear" w:color="auto" w:fill="FFFFFF"/>
        </w:rPr>
      </w:pPr>
      <w:r w:rsidRPr="00DB2174">
        <w:rPr>
          <w:rFonts w:ascii="Times New Roman" w:hAnsi="Times New Roman" w:cs="Times New Roman"/>
          <w:color w:val="000000" w:themeColor="text1"/>
          <w:sz w:val="32"/>
          <w:szCs w:val="32"/>
          <w:shd w:val="clear" w:color="auto" w:fill="FFFFFF"/>
        </w:rPr>
        <w:t>,,</w:t>
      </w:r>
      <w:r w:rsidR="008E398C">
        <w:rPr>
          <w:rFonts w:ascii="Times New Roman" w:hAnsi="Times New Roman" w:cs="Times New Roman"/>
          <w:color w:val="000000" w:themeColor="text1"/>
          <w:sz w:val="32"/>
          <w:szCs w:val="32"/>
          <w:shd w:val="clear" w:color="auto" w:fill="FFFFFF"/>
        </w:rPr>
        <w:t>Un copil verde, o lume fericită!</w:t>
      </w:r>
      <w:r w:rsidRPr="00DB2174">
        <w:rPr>
          <w:rFonts w:ascii="Times New Roman" w:hAnsi="Times New Roman" w:cs="Times New Roman"/>
          <w:color w:val="000000" w:themeColor="text1"/>
          <w:sz w:val="32"/>
          <w:szCs w:val="32"/>
          <w:shd w:val="clear" w:color="auto" w:fill="FFFFFF"/>
        </w:rPr>
        <w:t>”</w:t>
      </w:r>
    </w:p>
    <w:p w14:paraId="5E8DCA02" w14:textId="77777777" w:rsidR="00D549B2" w:rsidRPr="00D549B2" w:rsidRDefault="00D549B2" w:rsidP="004023D7">
      <w:pPr>
        <w:pBdr>
          <w:top w:val="nil"/>
          <w:left w:val="nil"/>
          <w:bottom w:val="nil"/>
          <w:right w:val="nil"/>
          <w:between w:val="nil"/>
        </w:pBdr>
        <w:spacing w:line="240" w:lineRule="auto"/>
        <w:ind w:left="0" w:firstLine="0"/>
        <w:rPr>
          <w:rFonts w:ascii="Times New Roman" w:eastAsia="Times New Roman" w:hAnsi="Times New Roman" w:cs="Times New Roman"/>
          <w:sz w:val="36"/>
          <w:szCs w:val="36"/>
        </w:rPr>
      </w:pPr>
    </w:p>
    <w:p w14:paraId="52DA945C" w14:textId="76EC2CE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70C0"/>
          <w:sz w:val="36"/>
          <w:szCs w:val="36"/>
        </w:rPr>
      </w:pPr>
      <w:r>
        <w:rPr>
          <w:rFonts w:ascii="Times New Roman" w:eastAsia="Times New Roman" w:hAnsi="Times New Roman" w:cs="Times New Roman"/>
          <w:color w:val="0070C0"/>
          <w:sz w:val="36"/>
          <w:szCs w:val="36"/>
        </w:rPr>
        <w:t>TEMELE DE INTERES DIN ACEST AN:</w:t>
      </w:r>
    </w:p>
    <w:p w14:paraId="267A5F2C" w14:textId="77777777" w:rsidR="00EB1EBD" w:rsidRPr="00D549B2" w:rsidRDefault="00EB1EBD" w:rsidP="004023D7">
      <w:pPr>
        <w:ind w:left="0" w:firstLine="0"/>
        <w:rPr>
          <w:rFonts w:ascii="Times New Roman" w:eastAsia="Times New Roman" w:hAnsi="Times New Roman" w:cs="Times New Roman"/>
          <w:color w:val="FF0000"/>
          <w:sz w:val="32"/>
          <w:szCs w:val="32"/>
        </w:rPr>
      </w:pPr>
    </w:p>
    <w:p w14:paraId="3FA1D4FB" w14:textId="2535CB1C" w:rsidR="00EB1EBD" w:rsidRPr="00DB2174" w:rsidRDefault="0072119C" w:rsidP="004023D7">
      <w:pPr>
        <w:ind w:left="0" w:firstLine="0"/>
        <w:rPr>
          <w:rFonts w:ascii="Times New Roman" w:eastAsia="Times New Roman" w:hAnsi="Times New Roman" w:cs="Times New Roman"/>
          <w:bCs/>
          <w:color w:val="00B050"/>
          <w:sz w:val="32"/>
          <w:szCs w:val="32"/>
        </w:rPr>
      </w:pPr>
      <w:r w:rsidRPr="00DB2174">
        <w:rPr>
          <w:rFonts w:ascii="Times New Roman" w:eastAsia="Times New Roman" w:hAnsi="Times New Roman" w:cs="Times New Roman"/>
          <w:bCs/>
          <w:color w:val="00B050"/>
          <w:sz w:val="32"/>
          <w:szCs w:val="32"/>
        </w:rPr>
        <w:t>1.</w:t>
      </w:r>
      <w:r w:rsidR="00C17EC5" w:rsidRPr="00DB2174">
        <w:rPr>
          <w:rFonts w:ascii="Times New Roman" w:eastAsia="Times New Roman" w:hAnsi="Times New Roman" w:cs="Times New Roman"/>
          <w:bCs/>
          <w:color w:val="00B050"/>
          <w:sz w:val="32"/>
          <w:szCs w:val="32"/>
        </w:rPr>
        <w:t>CURTEA GRĂDINIȚE</w:t>
      </w:r>
      <w:r w:rsidRPr="00DB2174">
        <w:rPr>
          <w:rFonts w:ascii="Times New Roman" w:eastAsia="Times New Roman" w:hAnsi="Times New Roman" w:cs="Times New Roman"/>
          <w:bCs/>
          <w:color w:val="00B050"/>
          <w:sz w:val="32"/>
          <w:szCs w:val="32"/>
        </w:rPr>
        <w:t>I</w:t>
      </w:r>
    </w:p>
    <w:p w14:paraId="4FD3B58B" w14:textId="79F2FE7A" w:rsidR="00EB1EBD" w:rsidRPr="00DB2174" w:rsidRDefault="00C17EC5" w:rsidP="004023D7">
      <w:pPr>
        <w:ind w:left="0" w:firstLine="0"/>
        <w:rPr>
          <w:rFonts w:ascii="Times New Roman" w:eastAsia="Times New Roman" w:hAnsi="Times New Roman" w:cs="Times New Roman"/>
          <w:bCs/>
          <w:color w:val="00B050"/>
          <w:sz w:val="32"/>
          <w:szCs w:val="32"/>
        </w:rPr>
      </w:pPr>
      <w:r w:rsidRPr="00DB2174">
        <w:rPr>
          <w:rFonts w:ascii="Times New Roman" w:eastAsia="Times New Roman" w:hAnsi="Times New Roman" w:cs="Times New Roman"/>
          <w:bCs/>
          <w:color w:val="00B050"/>
          <w:sz w:val="32"/>
          <w:szCs w:val="32"/>
        </w:rPr>
        <w:t>2.</w:t>
      </w:r>
      <w:r w:rsidR="00BE50D1" w:rsidRPr="00DB2174">
        <w:rPr>
          <w:rFonts w:ascii="Times New Roman" w:eastAsia="Times New Roman" w:hAnsi="Times New Roman" w:cs="Times New Roman"/>
          <w:bCs/>
          <w:color w:val="00B050"/>
          <w:sz w:val="32"/>
          <w:szCs w:val="32"/>
        </w:rPr>
        <w:t>MANAGEMENTUL DEȘEURILOR</w:t>
      </w:r>
      <w:r w:rsidR="000B6F40" w:rsidRPr="00DB2174">
        <w:rPr>
          <w:rFonts w:ascii="Times New Roman" w:eastAsia="Times New Roman" w:hAnsi="Times New Roman" w:cs="Times New Roman"/>
          <w:bCs/>
          <w:color w:val="00B050"/>
          <w:sz w:val="32"/>
          <w:szCs w:val="32"/>
        </w:rPr>
        <w:t xml:space="preserve"> RECICLABILE</w:t>
      </w:r>
      <w:r w:rsidRPr="00DB2174">
        <w:rPr>
          <w:rFonts w:ascii="Times New Roman" w:eastAsia="Times New Roman" w:hAnsi="Times New Roman" w:cs="Times New Roman"/>
          <w:bCs/>
          <w:color w:val="00B050"/>
          <w:sz w:val="32"/>
          <w:szCs w:val="32"/>
        </w:rPr>
        <w:t xml:space="preserve">!         </w:t>
      </w:r>
    </w:p>
    <w:p w14:paraId="55511C5C" w14:textId="77777777" w:rsidR="003E4F47" w:rsidRPr="003E4F47" w:rsidRDefault="003E4F47" w:rsidP="004023D7">
      <w:pPr>
        <w:ind w:left="0" w:firstLine="0"/>
        <w:rPr>
          <w:rFonts w:ascii="Times New Roman" w:eastAsia="Times New Roman" w:hAnsi="Times New Roman" w:cs="Times New Roman"/>
          <w:color w:val="00B050"/>
          <w:sz w:val="36"/>
          <w:szCs w:val="36"/>
        </w:rPr>
      </w:pPr>
    </w:p>
    <w:p w14:paraId="7EBB7D1B" w14:textId="77777777" w:rsidR="00EB1EBD" w:rsidRPr="003E4F47"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70C0"/>
          <w:sz w:val="36"/>
          <w:szCs w:val="36"/>
        </w:rPr>
      </w:pPr>
      <w:r w:rsidRPr="003E4F47">
        <w:rPr>
          <w:rFonts w:ascii="Times New Roman" w:eastAsia="Times New Roman" w:hAnsi="Times New Roman" w:cs="Times New Roman"/>
          <w:color w:val="0070C0"/>
          <w:sz w:val="36"/>
          <w:szCs w:val="36"/>
        </w:rPr>
        <w:t>ECO CODUL DE ANUL ACESTA:</w:t>
      </w:r>
    </w:p>
    <w:p w14:paraId="2AD02FD5" w14:textId="2316AA75" w:rsidR="00EB1EBD" w:rsidRDefault="00EB1EBD" w:rsidP="004023D7">
      <w:pPr>
        <w:ind w:left="0" w:firstLine="0"/>
        <w:rPr>
          <w:rFonts w:ascii="Times New Roman" w:eastAsia="Times New Roman" w:hAnsi="Times New Roman" w:cs="Times New Roman"/>
          <w:sz w:val="24"/>
          <w:szCs w:val="24"/>
        </w:rPr>
      </w:pPr>
    </w:p>
    <w:p w14:paraId="0FC7CFD4" w14:textId="37961D86" w:rsidR="00EB1EBD" w:rsidRDefault="000B6F40" w:rsidP="004023D7">
      <w:pPr>
        <w:ind w:left="0" w:firstLine="0"/>
        <w:rPr>
          <w:rFonts w:ascii="Times New Roman" w:eastAsia="Times New Roman" w:hAnsi="Times New Roman" w:cs="Times New Roman"/>
          <w:sz w:val="24"/>
          <w:szCs w:val="24"/>
        </w:rPr>
      </w:pPr>
      <w:r w:rsidRPr="000B6F40">
        <w:rPr>
          <w:rFonts w:ascii="Times New Roman" w:eastAsia="Times New Roman" w:hAnsi="Times New Roman" w:cs="Times New Roman"/>
          <w:noProof/>
          <w:color w:val="00B050"/>
          <w:sz w:val="32"/>
          <w:szCs w:val="32"/>
          <w:lang w:val="en-US"/>
        </w:rPr>
        <mc:AlternateContent>
          <mc:Choice Requires="wps">
            <w:drawing>
              <wp:anchor distT="45720" distB="45720" distL="114300" distR="114300" simplePos="0" relativeHeight="251666432" behindDoc="0" locked="0" layoutInCell="1" allowOverlap="1" wp14:anchorId="193A2BEF" wp14:editId="0ECF757F">
                <wp:simplePos x="0" y="0"/>
                <wp:positionH relativeFrom="column">
                  <wp:posOffset>47625</wp:posOffset>
                </wp:positionH>
                <wp:positionV relativeFrom="paragraph">
                  <wp:posOffset>100965</wp:posOffset>
                </wp:positionV>
                <wp:extent cx="5207635" cy="1454785"/>
                <wp:effectExtent l="0" t="0" r="1206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635" cy="1454785"/>
                        </a:xfrm>
                        <a:prstGeom prst="rect">
                          <a:avLst/>
                        </a:prstGeom>
                        <a:ln>
                          <a:solidFill>
                            <a:srgbClr val="00B050"/>
                          </a:solidFill>
                          <a:headEnd/>
                          <a:tailEnd/>
                        </a:ln>
                      </wps:spPr>
                      <wps:style>
                        <a:lnRef idx="2">
                          <a:schemeClr val="accent3"/>
                        </a:lnRef>
                        <a:fillRef idx="1">
                          <a:schemeClr val="lt1"/>
                        </a:fillRef>
                        <a:effectRef idx="0">
                          <a:schemeClr val="accent3"/>
                        </a:effectRef>
                        <a:fontRef idx="minor">
                          <a:schemeClr val="dk1"/>
                        </a:fontRef>
                      </wps:style>
                      <wps:txbx>
                        <w:txbxContent>
                          <w:p w14:paraId="764DB27E" w14:textId="77777777" w:rsidR="00E01CD4" w:rsidRDefault="00E01CD4" w:rsidP="003E109D">
                            <w:pPr>
                              <w:pBdr>
                                <w:top w:val="nil"/>
                                <w:left w:val="nil"/>
                                <w:bottom w:val="nil"/>
                                <w:right w:val="nil"/>
                                <w:between w:val="nil"/>
                              </w:pBdr>
                              <w:spacing w:after="280" w:line="240" w:lineRule="auto"/>
                              <w:ind w:left="274" w:firstLine="0"/>
                              <w:rPr>
                                <w:rFonts w:ascii="Times New Roman" w:eastAsia="Times New Roman" w:hAnsi="Times New Roman" w:cs="Times New Roman"/>
                                <w:color w:val="00B050"/>
                                <w:sz w:val="32"/>
                                <w:szCs w:val="32"/>
                              </w:rPr>
                            </w:pPr>
                          </w:p>
                          <w:p w14:paraId="4C3EA62A" w14:textId="2238C1CB" w:rsidR="00E01CD4" w:rsidRDefault="00E01CD4" w:rsidP="00E01CD4">
                            <w:pPr>
                              <w:spacing w:line="240" w:lineRule="auto"/>
                              <w:ind w:left="0" w:firstLine="0"/>
                              <w:rPr>
                                <w:rFonts w:ascii="Times New Roman" w:eastAsia="Times New Roman" w:hAnsi="Times New Roman" w:cs="Times New Roman"/>
                                <w:color w:val="00B050"/>
                                <w:sz w:val="32"/>
                                <w:szCs w:val="32"/>
                              </w:rPr>
                            </w:pPr>
                            <w:r w:rsidRPr="00DB2174">
                              <w:rPr>
                                <w:rFonts w:ascii="Times New Roman" w:eastAsia="Times New Roman" w:hAnsi="Times New Roman" w:cs="Times New Roman"/>
                                <w:color w:val="00B050"/>
                                <w:sz w:val="32"/>
                                <w:szCs w:val="32"/>
                              </w:rPr>
                              <w:t>,,</w:t>
                            </w:r>
                            <w:r>
                              <w:rPr>
                                <w:rFonts w:ascii="Times New Roman" w:eastAsia="Times New Roman" w:hAnsi="Times New Roman" w:cs="Times New Roman"/>
                                <w:color w:val="00B050"/>
                                <w:sz w:val="32"/>
                                <w:szCs w:val="32"/>
                              </w:rPr>
                              <w:t>UDĂM FLORILE, STRÂNGEM HÂRTI</w:t>
                            </w:r>
                            <w:r w:rsidR="009B313D">
                              <w:rPr>
                                <w:rFonts w:ascii="Times New Roman" w:eastAsia="Times New Roman" w:hAnsi="Times New Roman" w:cs="Times New Roman"/>
                                <w:color w:val="00B050"/>
                                <w:sz w:val="32"/>
                                <w:szCs w:val="32"/>
                              </w:rPr>
                              <w:t>IL</w:t>
                            </w:r>
                            <w:r>
                              <w:rPr>
                                <w:rFonts w:ascii="Times New Roman" w:eastAsia="Times New Roman" w:hAnsi="Times New Roman" w:cs="Times New Roman"/>
                                <w:color w:val="00B050"/>
                                <w:sz w:val="32"/>
                                <w:szCs w:val="32"/>
                              </w:rPr>
                              <w:t>E,</w:t>
                            </w:r>
                          </w:p>
                          <w:p w14:paraId="629CF7B4" w14:textId="38002C54" w:rsidR="00E01CD4" w:rsidRDefault="00F965AE" w:rsidP="00E01CD4">
                            <w:pPr>
                              <w:spacing w:line="240" w:lineRule="auto"/>
                              <w:ind w:left="0" w:firstLine="0"/>
                              <w:rPr>
                                <w:rFonts w:ascii="Times New Roman" w:eastAsia="Times New Roman" w:hAnsi="Times New Roman" w:cs="Times New Roman"/>
                                <w:color w:val="00B050"/>
                                <w:sz w:val="32"/>
                                <w:szCs w:val="32"/>
                              </w:rPr>
                            </w:pPr>
                            <w:r>
                              <w:rPr>
                                <w:rFonts w:ascii="Times New Roman" w:eastAsia="Times New Roman" w:hAnsi="Times New Roman" w:cs="Times New Roman"/>
                                <w:color w:val="00B050"/>
                                <w:sz w:val="32"/>
                                <w:szCs w:val="32"/>
                              </w:rPr>
                              <w:t xml:space="preserve">  NAT</w:t>
                            </w:r>
                            <w:bookmarkStart w:id="0" w:name="_GoBack"/>
                            <w:bookmarkEnd w:id="0"/>
                            <w:r w:rsidR="00E01CD4">
                              <w:rPr>
                                <w:rFonts w:ascii="Times New Roman" w:eastAsia="Times New Roman" w:hAnsi="Times New Roman" w:cs="Times New Roman"/>
                                <w:color w:val="00B050"/>
                                <w:sz w:val="32"/>
                                <w:szCs w:val="32"/>
                              </w:rPr>
                              <w:t xml:space="preserve">URA SĂ ZÂMBEASCĂ, </w:t>
                            </w:r>
                          </w:p>
                          <w:p w14:paraId="1A79775F" w14:textId="433A474B" w:rsidR="00E01CD4" w:rsidRPr="00E01CD4" w:rsidRDefault="00E01CD4" w:rsidP="00E01CD4">
                            <w:pPr>
                              <w:spacing w:line="240" w:lineRule="auto"/>
                              <w:ind w:left="0" w:firstLine="0"/>
                              <w:rPr>
                                <w:rFonts w:ascii="Times New Roman" w:eastAsia="Times New Roman" w:hAnsi="Times New Roman" w:cs="Times New Roman"/>
                                <w:color w:val="000000"/>
                                <w:sz w:val="32"/>
                                <w:szCs w:val="32"/>
                                <w:lang w:val="en-US"/>
                              </w:rPr>
                            </w:pPr>
                            <w:r>
                              <w:rPr>
                                <w:rFonts w:ascii="Times New Roman" w:eastAsia="Times New Roman" w:hAnsi="Times New Roman" w:cs="Times New Roman"/>
                                <w:color w:val="00B050"/>
                                <w:sz w:val="32"/>
                                <w:szCs w:val="32"/>
                              </w:rPr>
                              <w:t xml:space="preserve">  SĂ NE ÎNVESELEASCĂ!</w:t>
                            </w:r>
                            <w:r>
                              <w:rPr>
                                <w:rFonts w:ascii="Times New Roman" w:eastAsia="Times New Roman" w:hAnsi="Times New Roman" w:cs="Times New Roman"/>
                                <w:color w:val="00B050"/>
                                <w:sz w:val="32"/>
                                <w:szCs w:val="32"/>
                                <w:lang w:val="en-US"/>
                              </w:rPr>
                              <w:t>”</w:t>
                            </w:r>
                          </w:p>
                          <w:p w14:paraId="40E53062" w14:textId="77777777" w:rsidR="00E01CD4" w:rsidRDefault="00E01CD4" w:rsidP="00E01CD4">
                            <w:pPr>
                              <w:spacing w:line="240" w:lineRule="auto"/>
                              <w:ind w:left="0" w:firstLine="720"/>
                              <w:rPr>
                                <w:rFonts w:ascii="Times New Roman" w:eastAsia="Times New Roman" w:hAnsi="Times New Roman" w:cs="Times New Roman"/>
                                <w:color w:val="000000"/>
                                <w:sz w:val="32"/>
                                <w:szCs w:val="32"/>
                              </w:rPr>
                            </w:pPr>
                          </w:p>
                          <w:p w14:paraId="4C648315" w14:textId="730C42BC" w:rsidR="00E01CD4" w:rsidRDefault="00E01C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A2BEF" id="Text Box 2" o:spid="_x0000_s1026" type="#_x0000_t202" style="position:absolute;left:0;text-align:left;margin-left:3.75pt;margin-top:7.95pt;width:410.05pt;height:114.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" fillcolor="white [3201]" strokecolor="#00b050" strokeweight="2pt">
                <v:textbox>
                  <w:txbxContent>
                    <w:p w14:paraId="764DB27E" w14:textId="77777777" w:rsidR="00E01CD4" w:rsidRDefault="00E01CD4" w:rsidP="003E109D">
                      <w:pPr>
                        <w:pBdr>
                          <w:top w:val="nil"/>
                          <w:left w:val="nil"/>
                          <w:bottom w:val="nil"/>
                          <w:right w:val="nil"/>
                          <w:between w:val="nil"/>
                        </w:pBdr>
                        <w:spacing w:after="280" w:line="240" w:lineRule="auto"/>
                        <w:ind w:left="274" w:firstLine="0"/>
                        <w:rPr>
                          <w:rFonts w:ascii="Times New Roman" w:eastAsia="Times New Roman" w:hAnsi="Times New Roman" w:cs="Times New Roman"/>
                          <w:color w:val="00B050"/>
                          <w:sz w:val="32"/>
                          <w:szCs w:val="32"/>
                        </w:rPr>
                      </w:pPr>
                    </w:p>
                    <w:p w14:paraId="4C3EA62A" w14:textId="2238C1CB" w:rsidR="00E01CD4" w:rsidRDefault="00E01CD4" w:rsidP="00E01CD4">
                      <w:pPr>
                        <w:spacing w:line="240" w:lineRule="auto"/>
                        <w:ind w:left="0" w:firstLine="0"/>
                        <w:rPr>
                          <w:rFonts w:ascii="Times New Roman" w:eastAsia="Times New Roman" w:hAnsi="Times New Roman" w:cs="Times New Roman"/>
                          <w:color w:val="00B050"/>
                          <w:sz w:val="32"/>
                          <w:szCs w:val="32"/>
                        </w:rPr>
                      </w:pPr>
                      <w:r w:rsidRPr="00DB2174">
                        <w:rPr>
                          <w:rFonts w:ascii="Times New Roman" w:eastAsia="Times New Roman" w:hAnsi="Times New Roman" w:cs="Times New Roman"/>
                          <w:color w:val="00B050"/>
                          <w:sz w:val="32"/>
                          <w:szCs w:val="32"/>
                        </w:rPr>
                        <w:t>,,</w:t>
                      </w:r>
                      <w:r>
                        <w:rPr>
                          <w:rFonts w:ascii="Times New Roman" w:eastAsia="Times New Roman" w:hAnsi="Times New Roman" w:cs="Times New Roman"/>
                          <w:color w:val="00B050"/>
                          <w:sz w:val="32"/>
                          <w:szCs w:val="32"/>
                        </w:rPr>
                        <w:t>UDĂM FLORILE, STRÂNGEM HÂRTI</w:t>
                      </w:r>
                      <w:r w:rsidR="009B313D">
                        <w:rPr>
                          <w:rFonts w:ascii="Times New Roman" w:eastAsia="Times New Roman" w:hAnsi="Times New Roman" w:cs="Times New Roman"/>
                          <w:color w:val="00B050"/>
                          <w:sz w:val="32"/>
                          <w:szCs w:val="32"/>
                        </w:rPr>
                        <w:t>IL</w:t>
                      </w:r>
                      <w:r>
                        <w:rPr>
                          <w:rFonts w:ascii="Times New Roman" w:eastAsia="Times New Roman" w:hAnsi="Times New Roman" w:cs="Times New Roman"/>
                          <w:color w:val="00B050"/>
                          <w:sz w:val="32"/>
                          <w:szCs w:val="32"/>
                        </w:rPr>
                        <w:t>E,</w:t>
                      </w:r>
                    </w:p>
                    <w:p w14:paraId="629CF7B4" w14:textId="38002C54" w:rsidR="00E01CD4" w:rsidRDefault="00F965AE" w:rsidP="00E01CD4">
                      <w:pPr>
                        <w:spacing w:line="240" w:lineRule="auto"/>
                        <w:ind w:left="0" w:firstLine="0"/>
                        <w:rPr>
                          <w:rFonts w:ascii="Times New Roman" w:eastAsia="Times New Roman" w:hAnsi="Times New Roman" w:cs="Times New Roman"/>
                          <w:color w:val="00B050"/>
                          <w:sz w:val="32"/>
                          <w:szCs w:val="32"/>
                        </w:rPr>
                      </w:pPr>
                      <w:r>
                        <w:rPr>
                          <w:rFonts w:ascii="Times New Roman" w:eastAsia="Times New Roman" w:hAnsi="Times New Roman" w:cs="Times New Roman"/>
                          <w:color w:val="00B050"/>
                          <w:sz w:val="32"/>
                          <w:szCs w:val="32"/>
                        </w:rPr>
                        <w:t xml:space="preserve">  NAT</w:t>
                      </w:r>
                      <w:bookmarkStart w:id="1" w:name="_GoBack"/>
                      <w:bookmarkEnd w:id="1"/>
                      <w:r w:rsidR="00E01CD4">
                        <w:rPr>
                          <w:rFonts w:ascii="Times New Roman" w:eastAsia="Times New Roman" w:hAnsi="Times New Roman" w:cs="Times New Roman"/>
                          <w:color w:val="00B050"/>
                          <w:sz w:val="32"/>
                          <w:szCs w:val="32"/>
                        </w:rPr>
                        <w:t xml:space="preserve">URA SĂ ZÂMBEASCĂ, </w:t>
                      </w:r>
                    </w:p>
                    <w:p w14:paraId="1A79775F" w14:textId="433A474B" w:rsidR="00E01CD4" w:rsidRPr="00E01CD4" w:rsidRDefault="00E01CD4" w:rsidP="00E01CD4">
                      <w:pPr>
                        <w:spacing w:line="240" w:lineRule="auto"/>
                        <w:ind w:left="0" w:firstLine="0"/>
                        <w:rPr>
                          <w:rFonts w:ascii="Times New Roman" w:eastAsia="Times New Roman" w:hAnsi="Times New Roman" w:cs="Times New Roman"/>
                          <w:color w:val="000000"/>
                          <w:sz w:val="32"/>
                          <w:szCs w:val="32"/>
                          <w:lang w:val="en-US"/>
                        </w:rPr>
                      </w:pPr>
                      <w:r>
                        <w:rPr>
                          <w:rFonts w:ascii="Times New Roman" w:eastAsia="Times New Roman" w:hAnsi="Times New Roman" w:cs="Times New Roman"/>
                          <w:color w:val="00B050"/>
                          <w:sz w:val="32"/>
                          <w:szCs w:val="32"/>
                        </w:rPr>
                        <w:t xml:space="preserve">  SĂ NE ÎNVESELEASCĂ!</w:t>
                      </w:r>
                      <w:r>
                        <w:rPr>
                          <w:rFonts w:ascii="Times New Roman" w:eastAsia="Times New Roman" w:hAnsi="Times New Roman" w:cs="Times New Roman"/>
                          <w:color w:val="00B050"/>
                          <w:sz w:val="32"/>
                          <w:szCs w:val="32"/>
                          <w:lang w:val="en-US"/>
                        </w:rPr>
                        <w:t>”</w:t>
                      </w:r>
                    </w:p>
                    <w:p w14:paraId="40E53062" w14:textId="77777777" w:rsidR="00E01CD4" w:rsidRDefault="00E01CD4" w:rsidP="00E01CD4">
                      <w:pPr>
                        <w:spacing w:line="240" w:lineRule="auto"/>
                        <w:ind w:left="0" w:firstLine="720"/>
                        <w:rPr>
                          <w:rFonts w:ascii="Times New Roman" w:eastAsia="Times New Roman" w:hAnsi="Times New Roman" w:cs="Times New Roman"/>
                          <w:color w:val="000000"/>
                          <w:sz w:val="32"/>
                          <w:szCs w:val="32"/>
                        </w:rPr>
                      </w:pPr>
                    </w:p>
                    <w:p w14:paraId="4C648315" w14:textId="730C42BC" w:rsidR="00E01CD4" w:rsidRDefault="00E01CD4"/>
                  </w:txbxContent>
                </v:textbox>
                <w10:wrap type="square"/>
              </v:shape>
            </w:pict>
          </mc:Fallback>
        </mc:AlternateContent>
      </w:r>
    </w:p>
    <w:p w14:paraId="7F7CBC7F" w14:textId="5AB95177" w:rsidR="00EB1EBD" w:rsidRDefault="00EB1EBD" w:rsidP="004023D7">
      <w:pPr>
        <w:ind w:left="0" w:firstLine="0"/>
        <w:rPr>
          <w:rFonts w:ascii="Times New Roman" w:eastAsia="Times New Roman" w:hAnsi="Times New Roman" w:cs="Times New Roman"/>
          <w:sz w:val="24"/>
          <w:szCs w:val="24"/>
        </w:rPr>
      </w:pPr>
    </w:p>
    <w:p w14:paraId="6F585516" w14:textId="384E7952" w:rsidR="00EB1EBD" w:rsidRDefault="00EB1EBD" w:rsidP="004023D7">
      <w:pPr>
        <w:ind w:left="0" w:firstLine="0"/>
        <w:rPr>
          <w:rFonts w:ascii="Times New Roman" w:eastAsia="Times New Roman" w:hAnsi="Times New Roman" w:cs="Times New Roman"/>
          <w:sz w:val="24"/>
          <w:szCs w:val="24"/>
        </w:rPr>
      </w:pPr>
    </w:p>
    <w:p w14:paraId="2AC51E10" w14:textId="77777777" w:rsidR="00EB1EBD" w:rsidRDefault="00EB1EBD" w:rsidP="004023D7">
      <w:pPr>
        <w:ind w:left="0" w:firstLine="0"/>
        <w:rPr>
          <w:rFonts w:ascii="Times New Roman" w:eastAsia="Times New Roman" w:hAnsi="Times New Roman" w:cs="Times New Roman"/>
          <w:sz w:val="24"/>
          <w:szCs w:val="24"/>
        </w:rPr>
      </w:pPr>
    </w:p>
    <w:p w14:paraId="671F0308" w14:textId="77777777" w:rsidR="00EB1EBD" w:rsidRDefault="00EB1EBD" w:rsidP="004023D7">
      <w:pPr>
        <w:ind w:left="0" w:firstLine="0"/>
        <w:rPr>
          <w:rFonts w:ascii="Times New Roman" w:eastAsia="Times New Roman" w:hAnsi="Times New Roman" w:cs="Times New Roman"/>
          <w:sz w:val="24"/>
          <w:szCs w:val="24"/>
        </w:rPr>
      </w:pPr>
    </w:p>
    <w:p w14:paraId="2BC44517" w14:textId="77777777" w:rsidR="00EB1EBD" w:rsidRDefault="00EB1EBD" w:rsidP="004023D7">
      <w:pPr>
        <w:ind w:left="0" w:firstLine="0"/>
        <w:rPr>
          <w:rFonts w:ascii="Times New Roman" w:eastAsia="Times New Roman" w:hAnsi="Times New Roman" w:cs="Times New Roman"/>
          <w:sz w:val="24"/>
          <w:szCs w:val="24"/>
        </w:rPr>
      </w:pPr>
    </w:p>
    <w:p w14:paraId="239B4E83" w14:textId="490AA21C" w:rsidR="00EB1EBD" w:rsidRDefault="00EB1EBD" w:rsidP="004023D7">
      <w:pPr>
        <w:ind w:left="0" w:firstLine="0"/>
        <w:rPr>
          <w:rFonts w:ascii="Times New Roman" w:eastAsia="Times New Roman" w:hAnsi="Times New Roman" w:cs="Times New Roman"/>
          <w:sz w:val="24"/>
          <w:szCs w:val="24"/>
        </w:rPr>
      </w:pPr>
    </w:p>
    <w:p w14:paraId="37F9EBB5" w14:textId="09D448F0" w:rsidR="003E4F47" w:rsidRDefault="003E4F47" w:rsidP="004023D7">
      <w:pPr>
        <w:ind w:left="0" w:firstLine="0"/>
        <w:rPr>
          <w:rFonts w:ascii="Times New Roman" w:eastAsia="Times New Roman" w:hAnsi="Times New Roman" w:cs="Times New Roman"/>
          <w:sz w:val="24"/>
          <w:szCs w:val="24"/>
        </w:rPr>
      </w:pPr>
    </w:p>
    <w:p w14:paraId="2753CC72" w14:textId="77777777" w:rsidR="00837C34" w:rsidRDefault="00837C34" w:rsidP="004023D7">
      <w:pPr>
        <w:ind w:left="0" w:firstLine="0"/>
        <w:rPr>
          <w:rFonts w:ascii="Times New Roman" w:eastAsia="Times New Roman" w:hAnsi="Times New Roman" w:cs="Times New Roman"/>
          <w:b/>
          <w:color w:val="00B050"/>
          <w:sz w:val="32"/>
          <w:szCs w:val="32"/>
        </w:rPr>
      </w:pPr>
    </w:p>
    <w:p w14:paraId="13039091" w14:textId="05C6666B" w:rsidR="00EB1EBD" w:rsidRDefault="00C17EC5" w:rsidP="004023D7">
      <w:pPr>
        <w:ind w:left="0" w:firstLine="0"/>
        <w:rPr>
          <w:rFonts w:ascii="Times New Roman" w:eastAsia="Times New Roman" w:hAnsi="Times New Roman" w:cs="Times New Roman"/>
          <w:color w:val="00B050"/>
          <w:sz w:val="32"/>
          <w:szCs w:val="32"/>
        </w:rPr>
      </w:pPr>
      <w:r>
        <w:rPr>
          <w:rFonts w:ascii="Times New Roman" w:eastAsia="Times New Roman" w:hAnsi="Times New Roman" w:cs="Times New Roman"/>
          <w:b/>
          <w:color w:val="00B050"/>
          <w:sz w:val="32"/>
          <w:szCs w:val="32"/>
        </w:rPr>
        <w:t>PREZENTAREA GRĂDINIȚEI ȘI A BENEFICILOR OBȚINUTE PRIN PARTICIPAREA LA PROGRAM</w:t>
      </w:r>
    </w:p>
    <w:p w14:paraId="0ACDB5D7" w14:textId="36A514E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B050"/>
          <w:sz w:val="32"/>
          <w:szCs w:val="32"/>
        </w:rPr>
        <w:t xml:space="preserve">  </w:t>
      </w:r>
      <w:r>
        <w:rPr>
          <w:rFonts w:ascii="Times New Roman" w:eastAsia="Times New Roman" w:hAnsi="Times New Roman" w:cs="Times New Roman"/>
          <w:color w:val="000000"/>
          <w:sz w:val="32"/>
          <w:szCs w:val="32"/>
        </w:rPr>
        <w:t xml:space="preserve">Grădinița noastră este înscrisă în programul Eco Școala  începând cu  anul 2004.  La fel ca și în anii precedenţi, ne străduim să ajutăm natura şi să rămânem în continuare prietenii ei. În acest an școlar grădinița  noastră găzduiește un număr  de copii repartizați pe două </w:t>
      </w:r>
      <w:r>
        <w:rPr>
          <w:rFonts w:ascii="Times New Roman" w:eastAsia="Times New Roman" w:hAnsi="Times New Roman" w:cs="Times New Roman"/>
          <w:color w:val="000000"/>
          <w:sz w:val="32"/>
          <w:szCs w:val="32"/>
        </w:rPr>
        <w:lastRenderedPageBreak/>
        <w:t>nivele  I și II, cinci  grupe de copii, din care două sunt secție maghiară. Procesul instructiv-educativ este desfășurat</w:t>
      </w:r>
      <w:r w:rsidR="004023D7">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de 10  cadre didactice foarte bine pregătite profesional,care sunt mereu focalizate pe dezvoltarea fizică morală și intelectuală armonioasă a tuturor preșcolarilor din grădiniță.Drept urmare și în acest an s-a hotărât la nivel de unitate să fie desemnat un coordonator pentru derularea cât mai eficientă a programului.</w:t>
      </w:r>
    </w:p>
    <w:p w14:paraId="10C59E33" w14:textId="1ACC36B9"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Act</w:t>
      </w:r>
      <w:r w:rsidR="009654E3">
        <w:rPr>
          <w:rFonts w:ascii="Times New Roman" w:eastAsia="Times New Roman" w:hAnsi="Times New Roman" w:cs="Times New Roman"/>
          <w:color w:val="000000"/>
          <w:sz w:val="32"/>
          <w:szCs w:val="32"/>
        </w:rPr>
        <w:t>i</w:t>
      </w:r>
      <w:r>
        <w:rPr>
          <w:rFonts w:ascii="Times New Roman" w:eastAsia="Times New Roman" w:hAnsi="Times New Roman" w:cs="Times New Roman"/>
          <w:color w:val="000000"/>
          <w:sz w:val="32"/>
          <w:szCs w:val="32"/>
        </w:rPr>
        <w:t xml:space="preserve">vitatea în cadrul acestui program se constituie într-o schimbare a propriei atitudini faţă de mediul înconjurător, faţă de ceea ce înseamnă cu adevărat un comportament ecologic. Am hotărât în cadrul unei </w:t>
      </w:r>
      <w:r w:rsidR="004023D7">
        <w:rPr>
          <w:rFonts w:ascii="Times New Roman" w:eastAsia="Times New Roman" w:hAnsi="Times New Roman" w:cs="Times New Roman"/>
          <w:color w:val="000000"/>
          <w:sz w:val="32"/>
          <w:szCs w:val="32"/>
        </w:rPr>
        <w:t>î</w:t>
      </w:r>
      <w:r>
        <w:rPr>
          <w:rFonts w:ascii="Times New Roman" w:eastAsia="Times New Roman" w:hAnsi="Times New Roman" w:cs="Times New Roman"/>
          <w:color w:val="000000"/>
          <w:sz w:val="32"/>
          <w:szCs w:val="32"/>
        </w:rPr>
        <w:t>ntâlniri a comitetului ECO c</w:t>
      </w:r>
      <w:r w:rsidR="004023D7">
        <w:rPr>
          <w:rFonts w:ascii="Times New Roman" w:eastAsia="Times New Roman" w:hAnsi="Times New Roman" w:cs="Times New Roman"/>
          <w:color w:val="000000"/>
          <w:sz w:val="32"/>
          <w:szCs w:val="32"/>
        </w:rPr>
        <w:t>ă</w:t>
      </w:r>
      <w:r>
        <w:rPr>
          <w:rFonts w:ascii="Times New Roman" w:eastAsia="Times New Roman" w:hAnsi="Times New Roman" w:cs="Times New Roman"/>
          <w:color w:val="000000"/>
          <w:sz w:val="32"/>
          <w:szCs w:val="32"/>
        </w:rPr>
        <w:t xml:space="preserve"> în acest an să derulăm temele:1.„CURTEA GRĂDINIȚEI”</w:t>
      </w:r>
    </w:p>
    <w:p w14:paraId="0852BAA3" w14:textId="0445127D"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2.</w:t>
      </w:r>
      <w:r w:rsidR="00837C34">
        <w:rPr>
          <w:rFonts w:ascii="Times New Roman" w:eastAsia="Times New Roman" w:hAnsi="Times New Roman" w:cs="Times New Roman"/>
          <w:color w:val="000000"/>
          <w:sz w:val="32"/>
          <w:szCs w:val="32"/>
        </w:rPr>
        <w:t>,,</w:t>
      </w:r>
      <w:r w:rsidR="00BE50D1">
        <w:rPr>
          <w:rFonts w:ascii="Times New Roman" w:eastAsia="Times New Roman" w:hAnsi="Times New Roman" w:cs="Times New Roman"/>
          <w:color w:val="000000"/>
          <w:sz w:val="32"/>
          <w:szCs w:val="32"/>
        </w:rPr>
        <w:t>MANAGEMENTUL DEȘEURILOR</w:t>
      </w:r>
      <w:r w:rsidR="004023D7">
        <w:rPr>
          <w:rFonts w:ascii="Times New Roman" w:eastAsia="Times New Roman" w:hAnsi="Times New Roman" w:cs="Times New Roman"/>
          <w:color w:val="000000"/>
          <w:sz w:val="32"/>
          <w:szCs w:val="32"/>
        </w:rPr>
        <w:t xml:space="preserve"> RECICLABILE</w:t>
      </w:r>
      <w:r w:rsidR="00837C34">
        <w:rPr>
          <w:rFonts w:ascii="Times New Roman" w:eastAsia="Times New Roman" w:hAnsi="Times New Roman" w:cs="Times New Roman"/>
          <w:color w:val="000000"/>
          <w:sz w:val="32"/>
          <w:szCs w:val="32"/>
        </w:rPr>
        <w:t>”</w:t>
      </w:r>
    </w:p>
    <w:p w14:paraId="68CEA3DA"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Pornind de la ideea că în folclor și în tradiția etnologică se regăsesc frumuseți străvechi și preocupări ecologice profunde, ethosul grădiniței noastre este concretizat prin formarea unei conduite ecologice prin acțiuni practice, prin asimilarea unui cod de reguli și comportamente în spiritul respectului față de mediul înconjurător.</w:t>
      </w:r>
    </w:p>
    <w:p w14:paraId="5A70DB94"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Colectivul didactic din grădiniţă acorda o importanţă şi o atenţie deosebită derulării unor programe educaţionale, cum ar fi:</w:t>
      </w:r>
    </w:p>
    <w:p w14:paraId="2B1194A5" w14:textId="23DFD6B9" w:rsidR="009654E3"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w:t>
      </w:r>
      <w:r w:rsidR="009654E3">
        <w:rPr>
          <w:rFonts w:ascii="Times New Roman" w:eastAsia="Times New Roman" w:hAnsi="Times New Roman" w:cs="Times New Roman"/>
          <w:color w:val="000000"/>
          <w:sz w:val="32"/>
          <w:szCs w:val="32"/>
        </w:rPr>
        <w:t>Programul educațional ECO-ȘCOALA</w:t>
      </w:r>
    </w:p>
    <w:p w14:paraId="36A4A07F" w14:textId="5EF0EA42" w:rsidR="00EB1EBD" w:rsidRDefault="009654E3" w:rsidP="004023D7">
      <w:pPr>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-Kalokagathia</w:t>
      </w:r>
    </w:p>
    <w:p w14:paraId="64ADF8E8" w14:textId="1DB44D0F"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w:t>
      </w:r>
      <w:r w:rsidR="009654E3">
        <w:rPr>
          <w:rFonts w:ascii="Times New Roman" w:eastAsia="Times New Roman" w:hAnsi="Times New Roman" w:cs="Times New Roman"/>
          <w:color w:val="000000"/>
          <w:sz w:val="32"/>
          <w:szCs w:val="32"/>
        </w:rPr>
        <w:t>Grădina de relaxare</w:t>
      </w:r>
      <w:r w:rsidR="0085511D">
        <w:rPr>
          <w:rFonts w:ascii="Times New Roman" w:eastAsia="Times New Roman" w:hAnsi="Times New Roman" w:cs="Times New Roman"/>
          <w:color w:val="000000"/>
          <w:sz w:val="32"/>
          <w:szCs w:val="32"/>
        </w:rPr>
        <w:t>,liniște și învățare</w:t>
      </w:r>
    </w:p>
    <w:p w14:paraId="0132D525" w14:textId="06722C15"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w:t>
      </w:r>
      <w:r w:rsidR="009654E3">
        <w:rPr>
          <w:rFonts w:ascii="Times New Roman" w:eastAsia="Times New Roman" w:hAnsi="Times New Roman" w:cs="Times New Roman"/>
          <w:color w:val="000000"/>
          <w:sz w:val="32"/>
          <w:szCs w:val="32"/>
        </w:rPr>
        <w:t>Să citim pentru mileniul III</w:t>
      </w:r>
    </w:p>
    <w:p w14:paraId="44E9DF8E" w14:textId="7D8E5EFC" w:rsidR="009654E3" w:rsidRDefault="009654E3" w:rsidP="005B7E2B">
      <w:pPr>
        <w:ind w:left="0" w:firstLine="720"/>
        <w:rPr>
          <w:rFonts w:ascii="Times New Roman" w:hAnsi="Times New Roman" w:cs="Times New Roman"/>
          <w:color w:val="000000" w:themeColor="text1"/>
          <w:sz w:val="32"/>
          <w:szCs w:val="32"/>
        </w:rPr>
      </w:pPr>
      <w:r w:rsidRPr="009654E3">
        <w:rPr>
          <w:rFonts w:ascii="Times New Roman" w:hAnsi="Times New Roman" w:cs="Times New Roman"/>
          <w:sz w:val="32"/>
          <w:szCs w:val="32"/>
        </w:rPr>
        <w:lastRenderedPageBreak/>
        <w:t xml:space="preserve">În cadrul trunchiului comun fiecare grupă de copii are încadrat ca activități opționale câte un optional vizând domeniul educație ecologică , cu următoarele teme : ,,Micii ecologiști în acțiune ,, </w:t>
      </w:r>
      <w:r w:rsidR="0085511D" w:rsidRPr="0085511D">
        <w:rPr>
          <w:rFonts w:ascii="Times New Roman" w:hAnsi="Times New Roman" w:cs="Times New Roman"/>
          <w:color w:val="000000" w:themeColor="text1"/>
          <w:sz w:val="32"/>
          <w:szCs w:val="32"/>
        </w:rPr>
        <w:t>,,</w:t>
      </w:r>
      <w:r w:rsidR="0085511D" w:rsidRPr="0085511D">
        <w:rPr>
          <w:color w:val="000000" w:themeColor="text1"/>
        </w:rPr>
        <w:t xml:space="preserve"> </w:t>
      </w:r>
      <w:r w:rsidR="0085511D" w:rsidRPr="0085511D">
        <w:rPr>
          <w:rFonts w:ascii="Times New Roman" w:hAnsi="Times New Roman" w:cs="Times New Roman"/>
          <w:color w:val="000000" w:themeColor="text1"/>
          <w:sz w:val="32"/>
          <w:szCs w:val="32"/>
        </w:rPr>
        <w:t>Pic cu pic natura ocr</w:t>
      </w:r>
      <w:r w:rsidR="003E109D">
        <w:rPr>
          <w:rFonts w:ascii="Times New Roman" w:hAnsi="Times New Roman" w:cs="Times New Roman"/>
          <w:color w:val="000000" w:themeColor="text1"/>
          <w:sz w:val="32"/>
          <w:szCs w:val="32"/>
        </w:rPr>
        <w:t>otește, ea cu drag îți și zambe</w:t>
      </w:r>
      <w:r w:rsidR="0085511D" w:rsidRPr="0085511D">
        <w:rPr>
          <w:rFonts w:ascii="Times New Roman" w:hAnsi="Times New Roman" w:cs="Times New Roman"/>
          <w:color w:val="000000" w:themeColor="text1"/>
          <w:sz w:val="32"/>
          <w:szCs w:val="32"/>
        </w:rPr>
        <w:t>te</w:t>
      </w:r>
      <w:r w:rsidR="0085511D">
        <w:rPr>
          <w:rFonts w:ascii="Times New Roman" w:hAnsi="Times New Roman" w:cs="Times New Roman"/>
          <w:color w:val="000000" w:themeColor="text1"/>
          <w:sz w:val="32"/>
          <w:szCs w:val="32"/>
        </w:rPr>
        <w:t>”</w:t>
      </w:r>
      <w:r w:rsidR="004023D7">
        <w:rPr>
          <w:rFonts w:ascii="Times New Roman" w:hAnsi="Times New Roman" w:cs="Times New Roman"/>
          <w:color w:val="000000" w:themeColor="text1"/>
          <w:sz w:val="32"/>
          <w:szCs w:val="32"/>
        </w:rPr>
        <w:t xml:space="preserve"> </w:t>
      </w:r>
      <w:r w:rsidR="00DB2174">
        <w:rPr>
          <w:rFonts w:ascii="Times New Roman" w:hAnsi="Times New Roman" w:cs="Times New Roman"/>
          <w:color w:val="000000" w:themeColor="text1"/>
          <w:sz w:val="32"/>
          <w:szCs w:val="32"/>
        </w:rPr>
        <w:t>,,Grădinarii pricepuți”.</w:t>
      </w:r>
    </w:p>
    <w:p w14:paraId="7427EFE1" w14:textId="77777777" w:rsidR="005B7E2B" w:rsidRPr="005B7E2B" w:rsidRDefault="005B7E2B" w:rsidP="005B7E2B">
      <w:pPr>
        <w:ind w:left="0" w:firstLine="720"/>
        <w:rPr>
          <w:rFonts w:ascii="Times New Roman" w:hAnsi="Times New Roman" w:cs="Times New Roman"/>
          <w:color w:val="000000" w:themeColor="text1"/>
          <w:sz w:val="32"/>
          <w:szCs w:val="32"/>
        </w:rPr>
      </w:pPr>
    </w:p>
    <w:p w14:paraId="091AACF4"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Prin participarea activă a copiilor în derularea programului Eco-Școala,grădinița noastră va avea următoarele beneficii:</w:t>
      </w:r>
    </w:p>
    <w:p w14:paraId="5F69C1A7" w14:textId="550AB7EE"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-Formarea unui comportament durabil în rândul membrilor comunității locale cu privire la formarea automatismelor de a proteja natura,precum și abilitatea de a găsi soluții și a acționa în rezolvarea micilor probleme de mediu</w:t>
      </w:r>
      <w:r w:rsidR="0085511D">
        <w:rPr>
          <w:rFonts w:ascii="Times New Roman" w:eastAsia="Times New Roman" w:hAnsi="Times New Roman" w:cs="Times New Roman"/>
          <w:color w:val="000000"/>
          <w:sz w:val="32"/>
          <w:szCs w:val="32"/>
        </w:rPr>
        <w:t>:</w:t>
      </w:r>
    </w:p>
    <w:p w14:paraId="7736FDEB"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-Informarea și documentarea pe probleme specifice ecologiei,a copiilor,a părinților,și a cadrelor didactice,</w:t>
      </w:r>
    </w:p>
    <w:p w14:paraId="13B8053A" w14:textId="3B2A932F"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-Cultivarea dragostei pentru Terra,cu tot ce intră în componența acesteia:apă,aer,plante,animale</w:t>
      </w:r>
      <w:r w:rsidR="005B7E2B">
        <w:rPr>
          <w:rFonts w:ascii="Times New Roman" w:eastAsia="Times New Roman" w:hAnsi="Times New Roman" w:cs="Times New Roman"/>
          <w:color w:val="000000"/>
          <w:sz w:val="32"/>
          <w:szCs w:val="32"/>
        </w:rPr>
        <w:t>.</w:t>
      </w:r>
    </w:p>
    <w:p w14:paraId="15AD486E" w14:textId="73E2F0F0"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-Stimularea copiilor pentru a desfășura activități menite să contribuie la plantarea,îngrijirea unor arbori,a înfrumusețării și măririi spațiului verde, colectarea materialelor refolosibile,recoltarea plantelor medicinale,economisirea apei prin colectarea apei pluviale</w:t>
      </w:r>
      <w:r w:rsidR="005B7E2B">
        <w:rPr>
          <w:rFonts w:ascii="Times New Roman" w:eastAsia="Times New Roman" w:hAnsi="Times New Roman" w:cs="Times New Roman"/>
          <w:color w:val="000000"/>
          <w:sz w:val="32"/>
          <w:szCs w:val="32"/>
        </w:rPr>
        <w:t>.</w:t>
      </w:r>
    </w:p>
    <w:p w14:paraId="33C06CF1" w14:textId="58AAA791"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-Realizarea unor vizite și excursii în cadrul comunității locale,dialog cu cetățenii sau factorii de răspundere locală,fapt ce duce la o mai profundă colaborare,responsabilizare și rezultate reale</w:t>
      </w:r>
      <w:r w:rsidR="005B7E2B">
        <w:rPr>
          <w:rFonts w:ascii="Times New Roman" w:eastAsia="Times New Roman" w:hAnsi="Times New Roman" w:cs="Times New Roman"/>
          <w:color w:val="000000"/>
          <w:sz w:val="32"/>
          <w:szCs w:val="32"/>
        </w:rPr>
        <w:t>.</w:t>
      </w:r>
    </w:p>
    <w:p w14:paraId="7820303D" w14:textId="56FF8F51"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-Recunoașterea pe plan internațional cu succes de către grăd</w:t>
      </w:r>
      <w:r w:rsidR="004023D7">
        <w:rPr>
          <w:rFonts w:ascii="Times New Roman" w:eastAsia="Times New Roman" w:hAnsi="Times New Roman" w:cs="Times New Roman"/>
          <w:color w:val="000000"/>
          <w:sz w:val="32"/>
          <w:szCs w:val="32"/>
        </w:rPr>
        <w:t>i</w:t>
      </w:r>
      <w:r>
        <w:rPr>
          <w:rFonts w:ascii="Times New Roman" w:eastAsia="Times New Roman" w:hAnsi="Times New Roman" w:cs="Times New Roman"/>
          <w:color w:val="000000"/>
          <w:sz w:val="32"/>
          <w:szCs w:val="32"/>
        </w:rPr>
        <w:t>nița noastră a programelor ecologice</w:t>
      </w:r>
      <w:r w:rsidR="005B7E2B">
        <w:rPr>
          <w:rFonts w:ascii="Times New Roman" w:eastAsia="Times New Roman" w:hAnsi="Times New Roman" w:cs="Times New Roman"/>
          <w:color w:val="000000"/>
          <w:sz w:val="32"/>
          <w:szCs w:val="32"/>
        </w:rPr>
        <w:t>.</w:t>
      </w:r>
    </w:p>
    <w:p w14:paraId="05E79A6F"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ab/>
        <w:t>-Promovarea unor activități de ecologizare a mediului apropiat.</w:t>
      </w:r>
    </w:p>
    <w:p w14:paraId="211C5AFC" w14:textId="4F6BC00B"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-Încurajarea copiilor și părinților pentru a deveni factori ai protecției mediului,acționând concret,modificându-și propriul stil de viață precum și pe cel al persoanelor din jurul lor</w:t>
      </w:r>
      <w:r w:rsidR="005B7E2B">
        <w:rPr>
          <w:rFonts w:ascii="Times New Roman" w:eastAsia="Times New Roman" w:hAnsi="Times New Roman" w:cs="Times New Roman"/>
          <w:color w:val="000000"/>
          <w:sz w:val="32"/>
          <w:szCs w:val="32"/>
        </w:rPr>
        <w:t>.</w:t>
      </w:r>
    </w:p>
    <w:p w14:paraId="38237DB4" w14:textId="77777777" w:rsidR="009654E3"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-Extinderea programului Eco-Școală la nivelul altor instituții de învățământ.</w:t>
      </w:r>
    </w:p>
    <w:p w14:paraId="09DDE1D8" w14:textId="16913D1D" w:rsidR="00EB1EBD" w:rsidRPr="009654E3"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B050"/>
          <w:sz w:val="32"/>
          <w:szCs w:val="32"/>
        </w:rPr>
        <w:t xml:space="preserve"> TEMA DE INTERES :  „  CURTEA GR</w:t>
      </w:r>
      <w:r w:rsidR="0085511D">
        <w:rPr>
          <w:rFonts w:ascii="Times New Roman" w:eastAsia="Times New Roman" w:hAnsi="Times New Roman" w:cs="Times New Roman"/>
          <w:b/>
          <w:color w:val="00B050"/>
          <w:sz w:val="32"/>
          <w:szCs w:val="32"/>
        </w:rPr>
        <w:t>Ă</w:t>
      </w:r>
      <w:r>
        <w:rPr>
          <w:rFonts w:ascii="Times New Roman" w:eastAsia="Times New Roman" w:hAnsi="Times New Roman" w:cs="Times New Roman"/>
          <w:b/>
          <w:color w:val="00B050"/>
          <w:sz w:val="32"/>
          <w:szCs w:val="32"/>
        </w:rPr>
        <w:t>DINIȚEI”</w:t>
      </w:r>
    </w:p>
    <w:p w14:paraId="202DC2CF" w14:textId="60E85028" w:rsidR="00EB1EBD" w:rsidRDefault="00C17EC5" w:rsidP="004023D7">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Obiectiv</w:t>
      </w:r>
      <w:r w:rsidR="009654E3">
        <w:rPr>
          <w:rFonts w:ascii="Times New Roman" w:eastAsia="Times New Roman" w:hAnsi="Times New Roman" w:cs="Times New Roman"/>
          <w:b/>
          <w:color w:val="000000"/>
          <w:sz w:val="32"/>
          <w:szCs w:val="32"/>
        </w:rPr>
        <w:t>e</w:t>
      </w:r>
      <w:r>
        <w:rPr>
          <w:rFonts w:ascii="Times New Roman" w:eastAsia="Times New Roman" w:hAnsi="Times New Roman" w:cs="Times New Roman"/>
          <w:b/>
          <w:color w:val="000000"/>
          <w:sz w:val="32"/>
          <w:szCs w:val="32"/>
        </w:rPr>
        <w:t>:</w:t>
      </w:r>
    </w:p>
    <w:p w14:paraId="1697408A" w14:textId="03DEFDE4" w:rsidR="00EB1EBD" w:rsidRDefault="005D6B98" w:rsidP="004023D7">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t>
      </w:r>
      <w:r w:rsidR="00C17EC5">
        <w:rPr>
          <w:rFonts w:ascii="Times New Roman" w:eastAsia="Times New Roman" w:hAnsi="Times New Roman" w:cs="Times New Roman"/>
          <w:color w:val="000000"/>
          <w:sz w:val="32"/>
          <w:szCs w:val="32"/>
        </w:rPr>
        <w:t>Conștientizarea importanței pe care o reprezintă plantarea copacilor și a florilor.</w:t>
      </w:r>
    </w:p>
    <w:p w14:paraId="4393B098" w14:textId="73B34959" w:rsidR="00EB1EBD" w:rsidRDefault="00C17EC5" w:rsidP="004023D7">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-Cultivarea dragostei și interesului copiilor pentru lumea înconjurătoare</w:t>
      </w:r>
      <w:r w:rsidR="005B7E2B">
        <w:rPr>
          <w:rFonts w:ascii="Times New Roman" w:eastAsia="Times New Roman" w:hAnsi="Times New Roman" w:cs="Times New Roman"/>
          <w:color w:val="000000"/>
          <w:sz w:val="32"/>
          <w:szCs w:val="32"/>
        </w:rPr>
        <w:t>.</w:t>
      </w:r>
    </w:p>
    <w:p w14:paraId="13EA957B" w14:textId="4011D5FD" w:rsidR="00EB1EBD" w:rsidRDefault="00C17EC5" w:rsidP="004023D7">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-Participarea directă a copiilor la activități care conduc la rezolvarea problemelor de mediu,prin mărirea spațiului verde din incinta grădiniței</w:t>
      </w:r>
      <w:r w:rsidR="005B7E2B">
        <w:rPr>
          <w:rFonts w:ascii="Times New Roman" w:eastAsia="Times New Roman" w:hAnsi="Times New Roman" w:cs="Times New Roman"/>
          <w:color w:val="000000"/>
          <w:sz w:val="32"/>
          <w:szCs w:val="32"/>
        </w:rPr>
        <w:t>.</w:t>
      </w:r>
    </w:p>
    <w:p w14:paraId="2975567E" w14:textId="074B321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-Formarea unor deprinderi elementare de cercetare și protecție a mediului</w:t>
      </w:r>
      <w:r w:rsidR="005B7E2B">
        <w:rPr>
          <w:rFonts w:ascii="Times New Roman" w:eastAsia="Times New Roman" w:hAnsi="Times New Roman" w:cs="Times New Roman"/>
          <w:color w:val="000000"/>
          <w:sz w:val="32"/>
          <w:szCs w:val="32"/>
        </w:rPr>
        <w:t>.</w:t>
      </w:r>
    </w:p>
    <w:p w14:paraId="6D1E4580" w14:textId="2D6AAE7D" w:rsidR="0085511D" w:rsidRDefault="0085511D"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-Amenajarea spațiului verde în vederea realizării unei zone de cercetare,liniște și relaxare.</w:t>
      </w:r>
    </w:p>
    <w:p w14:paraId="1583EC34" w14:textId="77777777" w:rsidR="00EB1EBD" w:rsidRDefault="00EB1EBD" w:rsidP="004023D7">
      <w:pPr>
        <w:ind w:left="0" w:firstLine="709"/>
        <w:rPr>
          <w:rFonts w:ascii="Times New Roman" w:eastAsia="Times New Roman" w:hAnsi="Times New Roman" w:cs="Times New Roman"/>
          <w:color w:val="000000"/>
          <w:sz w:val="32"/>
          <w:szCs w:val="32"/>
        </w:rPr>
      </w:pPr>
    </w:p>
    <w:p w14:paraId="010944DC" w14:textId="77777777" w:rsidR="00EB1EBD" w:rsidRDefault="00C17EC5" w:rsidP="004023D7">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Argument pentru alegerea temei:</w:t>
      </w:r>
    </w:p>
    <w:p w14:paraId="5BA367B7" w14:textId="77777777" w:rsidR="00EB1EBD" w:rsidRDefault="00C17EC5" w:rsidP="004023D7">
      <w:pPr>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 ce am ales această temă?.Pentru că nu putem exista dacă n-ar fi copacii.Un copac matur produce de-alungul unui anotimp o cantitate de oxigen care echivalează cu cea inspirată de 10 oameni de-alungul unui an.Ei absorb substanțele chimice periculoase care ajung în sol.Absorb monoxidul de </w:t>
      </w:r>
      <w:r>
        <w:rPr>
          <w:rFonts w:ascii="Times New Roman" w:eastAsia="Times New Roman" w:hAnsi="Times New Roman" w:cs="Times New Roman"/>
          <w:color w:val="000000"/>
          <w:sz w:val="28"/>
          <w:szCs w:val="28"/>
        </w:rPr>
        <w:lastRenderedPageBreak/>
        <w:t>carbon,dioxidul de sulf și de azot.Rădăcinile pomilor  întăresc solul,în timp ce frunzele domolesc forța vântului și a ploii.</w:t>
      </w:r>
    </w:p>
    <w:p w14:paraId="26CEAF60" w14:textId="77777777" w:rsidR="00EB1EBD" w:rsidRDefault="00C17EC5" w:rsidP="004023D7">
      <w:pPr>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Copiii trebuie să înțeleagă modul de funcționare a mediului,de apariție a problemelor cu care se confruntă acesta și de rezolvare a acestor probleme.Ei trebuie să-și însușească un set de valori și să manifeste grijă pentru mediu,precum și să posede motivație și dorință pentru a participa la acțiuni menite să îmbunătățească starea mediului.Noi,cadrele didactice,dar și părinții trebuie să-i sprijinim pentru a-și forma și dezvolta abilități necesare identificării și investigării problemelor de mediu și să le dăm ocazia de a participa la rezolvarea acestora.</w:t>
      </w:r>
    </w:p>
    <w:p w14:paraId="622AB749" w14:textId="77777777" w:rsidR="00EB1EBD" w:rsidRDefault="00C17EC5" w:rsidP="004023D7">
      <w:pPr>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Prin activități ecologice desfășurate,copiii se dezvoltă intelectual,emoțional,volițional,moral.Ei pot constitui modele pentru adulți.Valorile promovate prin activitate sunt:respectul pentru natură,conștientizarea și implicarea în probleme de mediu înconjurător,responsabilitatea,activitatea pe grupe.</w:t>
      </w:r>
    </w:p>
    <w:p w14:paraId="1BC65B51" w14:textId="77777777" w:rsidR="00EB1EBD" w:rsidRDefault="00EB1EBD" w:rsidP="004023D7">
      <w:pPr>
        <w:ind w:left="0" w:firstLine="709"/>
        <w:rPr>
          <w:rFonts w:ascii="Times New Roman" w:eastAsia="Times New Roman" w:hAnsi="Times New Roman" w:cs="Times New Roman"/>
          <w:sz w:val="24"/>
          <w:szCs w:val="24"/>
        </w:rPr>
      </w:pPr>
    </w:p>
    <w:p w14:paraId="23A9E634" w14:textId="77777777" w:rsidR="00EB1EBD" w:rsidRDefault="00EB1EBD" w:rsidP="004023D7">
      <w:pPr>
        <w:ind w:left="0" w:firstLine="709"/>
        <w:rPr>
          <w:rFonts w:ascii="Times New Roman" w:eastAsia="Times New Roman" w:hAnsi="Times New Roman" w:cs="Times New Roman"/>
          <w:sz w:val="24"/>
          <w:szCs w:val="24"/>
        </w:rPr>
      </w:pPr>
    </w:p>
    <w:p w14:paraId="5E17DF46" w14:textId="77777777" w:rsidR="0085511D" w:rsidRDefault="0085511D" w:rsidP="004023D7">
      <w:pPr>
        <w:ind w:left="0" w:firstLine="0"/>
        <w:rPr>
          <w:rFonts w:ascii="Times New Roman" w:eastAsia="Times New Roman" w:hAnsi="Times New Roman" w:cs="Times New Roman"/>
          <w:b/>
          <w:bCs/>
          <w:color w:val="00B050"/>
          <w:sz w:val="32"/>
          <w:szCs w:val="32"/>
        </w:rPr>
      </w:pPr>
    </w:p>
    <w:p w14:paraId="4AAEDCCF" w14:textId="77777777" w:rsidR="0085511D" w:rsidRDefault="0085511D" w:rsidP="004023D7">
      <w:pPr>
        <w:ind w:left="0" w:firstLine="0"/>
        <w:rPr>
          <w:rFonts w:ascii="Times New Roman" w:eastAsia="Times New Roman" w:hAnsi="Times New Roman" w:cs="Times New Roman"/>
          <w:b/>
          <w:bCs/>
          <w:color w:val="00B050"/>
          <w:sz w:val="32"/>
          <w:szCs w:val="32"/>
        </w:rPr>
      </w:pPr>
    </w:p>
    <w:p w14:paraId="5B1FE3B4" w14:textId="77777777" w:rsidR="0085511D" w:rsidRDefault="0085511D" w:rsidP="004023D7">
      <w:pPr>
        <w:ind w:left="0" w:firstLine="0"/>
        <w:rPr>
          <w:rFonts w:ascii="Times New Roman" w:eastAsia="Times New Roman" w:hAnsi="Times New Roman" w:cs="Times New Roman"/>
          <w:b/>
          <w:bCs/>
          <w:color w:val="00B050"/>
          <w:sz w:val="32"/>
          <w:szCs w:val="32"/>
        </w:rPr>
      </w:pPr>
    </w:p>
    <w:p w14:paraId="22B171ED" w14:textId="475A3469" w:rsidR="00EB1EBD" w:rsidRPr="009654E3" w:rsidRDefault="00C17EC5" w:rsidP="004023D7">
      <w:pPr>
        <w:ind w:left="0" w:firstLine="0"/>
        <w:rPr>
          <w:rFonts w:ascii="Times New Roman" w:eastAsia="Times New Roman" w:hAnsi="Times New Roman" w:cs="Times New Roman"/>
          <w:b/>
          <w:bCs/>
          <w:color w:val="00B050"/>
          <w:sz w:val="32"/>
          <w:szCs w:val="32"/>
        </w:rPr>
      </w:pPr>
      <w:r w:rsidRPr="009654E3">
        <w:rPr>
          <w:rFonts w:ascii="Times New Roman" w:eastAsia="Times New Roman" w:hAnsi="Times New Roman" w:cs="Times New Roman"/>
          <w:b/>
          <w:bCs/>
          <w:color w:val="00B050"/>
          <w:sz w:val="32"/>
          <w:szCs w:val="32"/>
        </w:rPr>
        <w:t xml:space="preserve">TEMA DE INTERES: </w:t>
      </w:r>
      <w:r w:rsidR="00BE50D1">
        <w:rPr>
          <w:rFonts w:ascii="Times New Roman" w:eastAsia="Times New Roman" w:hAnsi="Times New Roman" w:cs="Times New Roman"/>
          <w:b/>
          <w:bCs/>
          <w:color w:val="00B050"/>
          <w:sz w:val="32"/>
          <w:szCs w:val="32"/>
        </w:rPr>
        <w:t>MANAGEMENTUL DEȘEURILOR</w:t>
      </w:r>
      <w:r w:rsidR="00541D7E">
        <w:rPr>
          <w:rFonts w:ascii="Times New Roman" w:eastAsia="Times New Roman" w:hAnsi="Times New Roman" w:cs="Times New Roman"/>
          <w:b/>
          <w:bCs/>
          <w:color w:val="00B050"/>
          <w:sz w:val="32"/>
          <w:szCs w:val="32"/>
        </w:rPr>
        <w:t xml:space="preserve"> RECICLABILE</w:t>
      </w:r>
    </w:p>
    <w:p w14:paraId="0C6C4EC4" w14:textId="77777777" w:rsidR="00EB1EBD" w:rsidRDefault="00EB1EBD" w:rsidP="004023D7">
      <w:pPr>
        <w:ind w:left="0" w:firstLine="0"/>
        <w:rPr>
          <w:rFonts w:ascii="Times New Roman" w:eastAsia="Times New Roman" w:hAnsi="Times New Roman" w:cs="Times New Roman"/>
          <w:sz w:val="24"/>
          <w:szCs w:val="24"/>
        </w:rPr>
      </w:pPr>
    </w:p>
    <w:p w14:paraId="32167B7D" w14:textId="77777777" w:rsidR="00EB1EBD" w:rsidRDefault="00C17EC5"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b/>
          <w:sz w:val="32"/>
          <w:szCs w:val="32"/>
        </w:rPr>
        <w:t>Obiective:</w:t>
      </w:r>
    </w:p>
    <w:p w14:paraId="5391060C" w14:textId="2D310D89" w:rsidR="00EB1EBD" w:rsidRDefault="005D6B98"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sidR="00C17EC5">
        <w:rPr>
          <w:rFonts w:ascii="Times New Roman" w:eastAsia="Times New Roman" w:hAnsi="Times New Roman" w:cs="Times New Roman"/>
          <w:sz w:val="32"/>
          <w:szCs w:val="32"/>
        </w:rPr>
        <w:t>Con</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 xml:space="preserve">tientizarea problemelor de mediu </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i s</w:t>
      </w:r>
      <w:r w:rsidR="004023D7">
        <w:rPr>
          <w:rFonts w:ascii="Times New Roman" w:eastAsia="Times New Roman" w:hAnsi="Times New Roman" w:cs="Times New Roman"/>
          <w:sz w:val="32"/>
          <w:szCs w:val="32"/>
        </w:rPr>
        <w:t>ă</w:t>
      </w:r>
      <w:r w:rsidR="00C17EC5">
        <w:rPr>
          <w:rFonts w:ascii="Times New Roman" w:eastAsia="Times New Roman" w:hAnsi="Times New Roman" w:cs="Times New Roman"/>
          <w:sz w:val="32"/>
          <w:szCs w:val="32"/>
        </w:rPr>
        <w:t>n</w:t>
      </w:r>
      <w:r w:rsidR="004023D7">
        <w:rPr>
          <w:rFonts w:ascii="Times New Roman" w:eastAsia="Times New Roman" w:hAnsi="Times New Roman" w:cs="Times New Roman"/>
          <w:sz w:val="32"/>
          <w:szCs w:val="32"/>
        </w:rPr>
        <w:t>ă</w:t>
      </w:r>
      <w:r w:rsidR="00C17EC5">
        <w:rPr>
          <w:rFonts w:ascii="Times New Roman" w:eastAsia="Times New Roman" w:hAnsi="Times New Roman" w:cs="Times New Roman"/>
          <w:sz w:val="32"/>
          <w:szCs w:val="32"/>
        </w:rPr>
        <w:t>tate generate de actualul mod de abordare a de</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 xml:space="preserve">eurilor,precum </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 xml:space="preserve">i rolul pe care </w:t>
      </w:r>
      <w:r w:rsidR="004023D7">
        <w:rPr>
          <w:rFonts w:ascii="Times New Roman" w:eastAsia="Times New Roman" w:hAnsi="Times New Roman" w:cs="Times New Roman"/>
          <w:sz w:val="32"/>
          <w:szCs w:val="32"/>
        </w:rPr>
        <w:t>î</w:t>
      </w:r>
      <w:r w:rsidR="00C17EC5">
        <w:rPr>
          <w:rFonts w:ascii="Times New Roman" w:eastAsia="Times New Roman" w:hAnsi="Times New Roman" w:cs="Times New Roman"/>
          <w:sz w:val="32"/>
          <w:szCs w:val="32"/>
        </w:rPr>
        <w:t>l are gr</w:t>
      </w:r>
      <w:r w:rsidR="004023D7">
        <w:rPr>
          <w:rFonts w:ascii="Times New Roman" w:eastAsia="Times New Roman" w:hAnsi="Times New Roman" w:cs="Times New Roman"/>
          <w:sz w:val="32"/>
          <w:szCs w:val="32"/>
        </w:rPr>
        <w:t>ă</w:t>
      </w:r>
      <w:r w:rsidR="00C17EC5">
        <w:rPr>
          <w:rFonts w:ascii="Times New Roman" w:eastAsia="Times New Roman" w:hAnsi="Times New Roman" w:cs="Times New Roman"/>
          <w:sz w:val="32"/>
          <w:szCs w:val="32"/>
        </w:rPr>
        <w:t>dini</w:t>
      </w:r>
      <w:r w:rsidR="004023D7">
        <w:rPr>
          <w:rFonts w:ascii="Times New Roman" w:eastAsia="Times New Roman" w:hAnsi="Times New Roman" w:cs="Times New Roman"/>
          <w:sz w:val="32"/>
          <w:szCs w:val="32"/>
        </w:rPr>
        <w:t>ț</w:t>
      </w:r>
      <w:r w:rsidR="00C17EC5">
        <w:rPr>
          <w:rFonts w:ascii="Times New Roman" w:eastAsia="Times New Roman" w:hAnsi="Times New Roman" w:cs="Times New Roman"/>
          <w:sz w:val="32"/>
          <w:szCs w:val="32"/>
        </w:rPr>
        <w:t xml:space="preserve">a </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i familia.</w:t>
      </w:r>
    </w:p>
    <w:p w14:paraId="7DA1D9E4" w14:textId="3D2F2E59" w:rsidR="00EB1EBD" w:rsidRDefault="005D6B98"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-Să</w:t>
      </w:r>
      <w:r w:rsidR="00C17EC5">
        <w:rPr>
          <w:rFonts w:ascii="Times New Roman" w:eastAsia="Times New Roman" w:hAnsi="Times New Roman" w:cs="Times New Roman"/>
          <w:sz w:val="32"/>
          <w:szCs w:val="32"/>
        </w:rPr>
        <w:t>-</w:t>
      </w:r>
      <w:r>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i formeze deprinderi de depozitare corect</w:t>
      </w:r>
      <w:r w:rsidR="004023D7">
        <w:rPr>
          <w:rFonts w:ascii="Times New Roman" w:eastAsia="Times New Roman" w:hAnsi="Times New Roman" w:cs="Times New Roman"/>
          <w:sz w:val="32"/>
          <w:szCs w:val="32"/>
        </w:rPr>
        <w:t>ă</w:t>
      </w:r>
      <w:r w:rsidR="00C17EC5">
        <w:rPr>
          <w:rFonts w:ascii="Times New Roman" w:eastAsia="Times New Roman" w:hAnsi="Times New Roman" w:cs="Times New Roman"/>
          <w:sz w:val="32"/>
          <w:szCs w:val="32"/>
        </w:rPr>
        <w:t xml:space="preserve"> a de</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 xml:space="preserve">eurilor </w:t>
      </w:r>
      <w:r w:rsidR="004023D7">
        <w:rPr>
          <w:rFonts w:ascii="Times New Roman" w:eastAsia="Times New Roman" w:hAnsi="Times New Roman" w:cs="Times New Roman"/>
          <w:sz w:val="32"/>
          <w:szCs w:val="32"/>
        </w:rPr>
        <w:t>î</w:t>
      </w:r>
      <w:r w:rsidR="00C17EC5">
        <w:rPr>
          <w:rFonts w:ascii="Times New Roman" w:eastAsia="Times New Roman" w:hAnsi="Times New Roman" w:cs="Times New Roman"/>
          <w:sz w:val="32"/>
          <w:szCs w:val="32"/>
        </w:rPr>
        <w:t>n locuri speciale.</w:t>
      </w:r>
    </w:p>
    <w:p w14:paraId="4530F05F" w14:textId="77777777" w:rsidR="00EB1EBD" w:rsidRDefault="00EB1EBD" w:rsidP="004023D7">
      <w:pPr>
        <w:ind w:left="0" w:firstLine="0"/>
        <w:rPr>
          <w:rFonts w:ascii="Times New Roman" w:eastAsia="Times New Roman" w:hAnsi="Times New Roman" w:cs="Times New Roman"/>
          <w:sz w:val="32"/>
          <w:szCs w:val="32"/>
        </w:rPr>
      </w:pPr>
    </w:p>
    <w:p w14:paraId="01823FC3" w14:textId="43546702" w:rsidR="00EB1EBD" w:rsidRDefault="00C17EC5" w:rsidP="004023D7">
      <w:pPr>
        <w:ind w:left="0" w:firstLine="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Prin activităţile ecologice desfăşurate ,copiii își dezvolt</w:t>
      </w:r>
      <w:r w:rsidR="004023D7">
        <w:rPr>
          <w:rFonts w:ascii="Times New Roman" w:eastAsia="Times New Roman" w:hAnsi="Times New Roman" w:cs="Times New Roman"/>
          <w:sz w:val="32"/>
          <w:szCs w:val="32"/>
        </w:rPr>
        <w:t>ă</w:t>
      </w:r>
      <w:r>
        <w:rPr>
          <w:rFonts w:ascii="Times New Roman" w:eastAsia="Times New Roman" w:hAnsi="Times New Roman" w:cs="Times New Roman"/>
          <w:sz w:val="32"/>
          <w:szCs w:val="32"/>
        </w:rPr>
        <w:t xml:space="preserve"> dragostea pentru a proteja mediul care îi nconjoară. Ei pot constitui modele pentru adulţi. </w:t>
      </w:r>
    </w:p>
    <w:p w14:paraId="7CD4C7BF" w14:textId="77777777" w:rsidR="00EB1EBD" w:rsidRDefault="00C17EC5"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Valorile promovate prin activitate sunt: respectul pentru natură, responsabilitatea , implicarea în problemele de mediu înconjurător.</w:t>
      </w:r>
    </w:p>
    <w:p w14:paraId="09FFD52A" w14:textId="6168D124" w:rsidR="00EB1EBD" w:rsidRDefault="00C17EC5"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t>Igiena unui ora</w:t>
      </w:r>
      <w:r w:rsidR="004023D7">
        <w:rPr>
          <w:rFonts w:ascii="Times New Roman" w:eastAsia="Times New Roman" w:hAnsi="Times New Roman" w:cs="Times New Roman"/>
          <w:sz w:val="32"/>
          <w:szCs w:val="32"/>
        </w:rPr>
        <w:t>ș</w:t>
      </w:r>
      <w:r>
        <w:rPr>
          <w:rFonts w:ascii="Times New Roman" w:eastAsia="Times New Roman" w:hAnsi="Times New Roman" w:cs="Times New Roman"/>
          <w:sz w:val="32"/>
          <w:szCs w:val="32"/>
        </w:rPr>
        <w:t xml:space="preserve"> se mentine prin depozitarea gunoaielor stradale,prafului </w:t>
      </w:r>
      <w:r w:rsidR="00856AA1">
        <w:rPr>
          <w:rFonts w:ascii="Times New Roman" w:eastAsia="Times New Roman" w:hAnsi="Times New Roman" w:cs="Times New Roman"/>
          <w:sz w:val="32"/>
          <w:szCs w:val="32"/>
        </w:rPr>
        <w:t>ș</w:t>
      </w:r>
      <w:r>
        <w:rPr>
          <w:rFonts w:ascii="Times New Roman" w:eastAsia="Times New Roman" w:hAnsi="Times New Roman" w:cs="Times New Roman"/>
          <w:sz w:val="32"/>
          <w:szCs w:val="32"/>
        </w:rPr>
        <w:t>i a deseurilor de constructii,a altor deseuri rezultate din activitatea omului in groapa ecologica.</w:t>
      </w:r>
    </w:p>
    <w:p w14:paraId="7A54ADBF" w14:textId="037A74FD" w:rsidR="00EB1EBD" w:rsidRPr="005D6B98" w:rsidRDefault="00C17EC5"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De aceea e foarte important sa selectam deseurile inainte de preluarea lor de catre cei autorizati.</w:t>
      </w:r>
    </w:p>
    <w:p w14:paraId="1D9A7751" w14:textId="77777777" w:rsidR="00EB1EBD" w:rsidRDefault="00EB1EBD" w:rsidP="004023D7">
      <w:pPr>
        <w:pBdr>
          <w:top w:val="nil"/>
          <w:left w:val="nil"/>
          <w:bottom w:val="nil"/>
          <w:right w:val="nil"/>
          <w:between w:val="nil"/>
        </w:pBdr>
        <w:ind w:left="0" w:firstLine="0"/>
        <w:rPr>
          <w:rFonts w:ascii="Times New Roman" w:eastAsia="Times New Roman" w:hAnsi="Times New Roman" w:cs="Times New Roman"/>
          <w:color w:val="000000"/>
          <w:sz w:val="24"/>
          <w:szCs w:val="24"/>
        </w:rPr>
      </w:pPr>
    </w:p>
    <w:p w14:paraId="49E02CE0" w14:textId="77777777" w:rsidR="00EB1EBD" w:rsidRDefault="00EB1EBD" w:rsidP="004023D7">
      <w:pPr>
        <w:pBdr>
          <w:top w:val="nil"/>
          <w:left w:val="nil"/>
          <w:bottom w:val="nil"/>
          <w:right w:val="nil"/>
          <w:between w:val="nil"/>
        </w:pBdr>
        <w:ind w:left="0" w:firstLine="0"/>
        <w:rPr>
          <w:rFonts w:ascii="Times New Roman" w:eastAsia="Times New Roman" w:hAnsi="Times New Roman" w:cs="Times New Roman"/>
          <w:color w:val="000000"/>
          <w:sz w:val="24"/>
          <w:szCs w:val="24"/>
        </w:rPr>
      </w:pPr>
    </w:p>
    <w:p w14:paraId="5D65ED9C" w14:textId="77777777" w:rsidR="00541D7E" w:rsidRDefault="00541D7E" w:rsidP="004023D7">
      <w:pPr>
        <w:ind w:left="0" w:firstLine="720"/>
        <w:rPr>
          <w:rFonts w:ascii="Times New Roman" w:eastAsia="Times New Roman" w:hAnsi="Times New Roman" w:cs="Times New Roman"/>
          <w:color w:val="00B050"/>
          <w:sz w:val="40"/>
          <w:szCs w:val="40"/>
        </w:rPr>
      </w:pPr>
    </w:p>
    <w:p w14:paraId="50E6CA46" w14:textId="77777777" w:rsidR="00DB2174" w:rsidRDefault="00DB2174" w:rsidP="00DB2174">
      <w:pPr>
        <w:ind w:left="0" w:firstLine="0"/>
        <w:rPr>
          <w:rFonts w:ascii="Times New Roman" w:eastAsia="Times New Roman" w:hAnsi="Times New Roman" w:cs="Times New Roman"/>
          <w:color w:val="00B050"/>
          <w:sz w:val="40"/>
          <w:szCs w:val="40"/>
        </w:rPr>
      </w:pPr>
    </w:p>
    <w:p w14:paraId="54BB0553" w14:textId="148F1A0B" w:rsidR="005D6B98" w:rsidRDefault="00C17EC5" w:rsidP="00DB2174">
      <w:pPr>
        <w:ind w:left="0" w:firstLine="0"/>
        <w:rPr>
          <w:rFonts w:ascii="Times New Roman" w:eastAsia="Times New Roman" w:hAnsi="Times New Roman" w:cs="Times New Roman"/>
          <w:color w:val="00B050"/>
          <w:sz w:val="40"/>
          <w:szCs w:val="40"/>
        </w:rPr>
      </w:pPr>
      <w:r>
        <w:rPr>
          <w:rFonts w:ascii="Times New Roman" w:eastAsia="Times New Roman" w:hAnsi="Times New Roman" w:cs="Times New Roman"/>
          <w:color w:val="00B050"/>
          <w:sz w:val="40"/>
          <w:szCs w:val="40"/>
        </w:rPr>
        <w:t>Cele 7 elemente esenţiale:</w:t>
      </w:r>
    </w:p>
    <w:p w14:paraId="5B0CB426" w14:textId="3D9F55D9" w:rsidR="005D6B98" w:rsidRPr="00D549B2" w:rsidRDefault="00C17EC5" w:rsidP="004023D7">
      <w:pPr>
        <w:pStyle w:val="ListParagraph"/>
        <w:numPr>
          <w:ilvl w:val="0"/>
          <w:numId w:val="4"/>
        </w:numPr>
        <w:rPr>
          <w:rFonts w:ascii="Times New Roman" w:eastAsia="Times New Roman" w:hAnsi="Times New Roman" w:cs="Times New Roman"/>
          <w:color w:val="00B050"/>
          <w:sz w:val="28"/>
          <w:szCs w:val="28"/>
        </w:rPr>
      </w:pPr>
      <w:r w:rsidRPr="00D549B2">
        <w:rPr>
          <w:rFonts w:ascii="Times New Roman" w:eastAsia="Times New Roman" w:hAnsi="Times New Roman" w:cs="Times New Roman"/>
          <w:b/>
          <w:i/>
          <w:color w:val="FF0000"/>
          <w:sz w:val="28"/>
          <w:szCs w:val="28"/>
          <w:u w:val="single"/>
        </w:rPr>
        <w:t>COMITETUL ECO-ŞCOAL</w:t>
      </w:r>
      <w:r w:rsidR="00D549B2">
        <w:rPr>
          <w:rFonts w:ascii="Times New Roman" w:eastAsia="Times New Roman" w:hAnsi="Times New Roman" w:cs="Times New Roman"/>
          <w:b/>
          <w:i/>
          <w:color w:val="FF0000"/>
          <w:sz w:val="28"/>
          <w:szCs w:val="28"/>
          <w:u w:val="single"/>
        </w:rPr>
        <w:t>Ă</w:t>
      </w:r>
    </w:p>
    <w:p w14:paraId="0E3FD61C" w14:textId="7E77F55C" w:rsidR="00EB1EBD" w:rsidRPr="00D549B2" w:rsidRDefault="00C17EC5" w:rsidP="004023D7">
      <w:pPr>
        <w:pStyle w:val="ListParagraph"/>
        <w:ind w:left="-90" w:firstLine="0"/>
        <w:rPr>
          <w:rFonts w:ascii="Times New Roman" w:eastAsia="Times New Roman" w:hAnsi="Times New Roman" w:cs="Times New Roman"/>
          <w:color w:val="00B050"/>
          <w:sz w:val="28"/>
          <w:szCs w:val="28"/>
        </w:rPr>
      </w:pPr>
      <w:r w:rsidRPr="00D549B2">
        <w:rPr>
          <w:rFonts w:ascii="Times New Roman" w:eastAsia="Times New Roman" w:hAnsi="Times New Roman" w:cs="Times New Roman"/>
          <w:b/>
          <w:i/>
          <w:color w:val="FF0000"/>
          <w:sz w:val="28"/>
          <w:szCs w:val="28"/>
        </w:rPr>
        <w:t>Atribuţiile şi responsabilităţile membrilor</w:t>
      </w:r>
    </w:p>
    <w:tbl>
      <w:tblPr>
        <w:tblStyle w:val="a0"/>
        <w:tblW w:w="1036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4"/>
        <w:gridCol w:w="2961"/>
        <w:gridCol w:w="1920"/>
        <w:gridCol w:w="4227"/>
      </w:tblGrid>
      <w:tr w:rsidR="00EB1EBD" w14:paraId="47B32F82" w14:textId="77777777">
        <w:trPr>
          <w:trHeight w:val="147"/>
        </w:trPr>
        <w:tc>
          <w:tcPr>
            <w:tcW w:w="1254" w:type="dxa"/>
          </w:tcPr>
          <w:p w14:paraId="4205BA20"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NR  CTR</w:t>
            </w:r>
          </w:p>
        </w:tc>
        <w:tc>
          <w:tcPr>
            <w:tcW w:w="2961" w:type="dxa"/>
          </w:tcPr>
          <w:p w14:paraId="70C2422D"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Numele şi prenumele</w:t>
            </w:r>
          </w:p>
        </w:tc>
        <w:tc>
          <w:tcPr>
            <w:tcW w:w="1920" w:type="dxa"/>
          </w:tcPr>
          <w:p w14:paraId="6771AF68"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Funcţia</w:t>
            </w:r>
          </w:p>
        </w:tc>
        <w:tc>
          <w:tcPr>
            <w:tcW w:w="4227" w:type="dxa"/>
          </w:tcPr>
          <w:p w14:paraId="0F631AC0"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Atribuţiile şi responsabilităţile</w:t>
            </w:r>
          </w:p>
          <w:p w14:paraId="6805F5CA" w14:textId="77777777" w:rsidR="00EB1EBD" w:rsidRDefault="00EB1EBD"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p>
        </w:tc>
      </w:tr>
      <w:tr w:rsidR="00EB1EBD" w14:paraId="5B15F6B0" w14:textId="77777777">
        <w:trPr>
          <w:trHeight w:val="147"/>
        </w:trPr>
        <w:tc>
          <w:tcPr>
            <w:tcW w:w="1254" w:type="dxa"/>
          </w:tcPr>
          <w:p w14:paraId="403261FF" w14:textId="228CE745" w:rsidR="00EB1EBD" w:rsidRPr="00723C1A" w:rsidRDefault="00541D7E"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32"/>
                <w:szCs w:val="32"/>
              </w:rPr>
              <w:t>1</w:t>
            </w:r>
          </w:p>
        </w:tc>
        <w:tc>
          <w:tcPr>
            <w:tcW w:w="2961" w:type="dxa"/>
          </w:tcPr>
          <w:p w14:paraId="67E65052"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NUSZER ELEONORA</w:t>
            </w:r>
          </w:p>
        </w:tc>
        <w:tc>
          <w:tcPr>
            <w:tcW w:w="1920" w:type="dxa"/>
          </w:tcPr>
          <w:p w14:paraId="09A44E15" w14:textId="77777777" w:rsidR="00EB1EBD" w:rsidRDefault="00C17EC5" w:rsidP="004023D7">
            <w:pPr>
              <w:ind w:left="0" w:firstLine="17"/>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Director</w:t>
            </w:r>
          </w:p>
        </w:tc>
        <w:tc>
          <w:tcPr>
            <w:tcW w:w="4227" w:type="dxa"/>
          </w:tcPr>
          <w:p w14:paraId="7F542B81" w14:textId="77777777" w:rsidR="00EB1EBD" w:rsidRDefault="00C17EC5" w:rsidP="004023D7">
            <w:pPr>
              <w:spacing w:line="240" w:lineRule="auto"/>
              <w:ind w:left="0" w:firstLine="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Implementează programul în unitate</w:t>
            </w:r>
          </w:p>
        </w:tc>
      </w:tr>
      <w:tr w:rsidR="00EB1EBD" w14:paraId="2B561988" w14:textId="77777777">
        <w:trPr>
          <w:trHeight w:val="147"/>
        </w:trPr>
        <w:tc>
          <w:tcPr>
            <w:tcW w:w="1254" w:type="dxa"/>
          </w:tcPr>
          <w:p w14:paraId="74A59D78" w14:textId="1291098E" w:rsidR="00EB1EBD" w:rsidRPr="00723C1A" w:rsidRDefault="00541D7E"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2</w:t>
            </w:r>
          </w:p>
        </w:tc>
        <w:tc>
          <w:tcPr>
            <w:tcW w:w="2961" w:type="dxa"/>
          </w:tcPr>
          <w:p w14:paraId="1096F524" w14:textId="6AFCBE3A" w:rsidR="00EB1EBD" w:rsidRDefault="00DD22D3"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RUSU HAJNALKA</w:t>
            </w:r>
          </w:p>
          <w:p w14:paraId="0A4712F7" w14:textId="77777777" w:rsidR="00EB1EBD" w:rsidRDefault="00EB1EBD"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p>
        </w:tc>
        <w:tc>
          <w:tcPr>
            <w:tcW w:w="1920" w:type="dxa"/>
          </w:tcPr>
          <w:p w14:paraId="63AF39A3"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Coordonator</w:t>
            </w:r>
          </w:p>
        </w:tc>
        <w:tc>
          <w:tcPr>
            <w:tcW w:w="4227" w:type="dxa"/>
          </w:tcPr>
          <w:p w14:paraId="54430CFD"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Implementează programul în </w:t>
            </w:r>
            <w:r>
              <w:rPr>
                <w:rFonts w:ascii="Times New Roman" w:eastAsia="Times New Roman" w:hAnsi="Times New Roman" w:cs="Times New Roman"/>
                <w:color w:val="000000"/>
                <w:sz w:val="28"/>
                <w:szCs w:val="28"/>
              </w:rPr>
              <w:lastRenderedPageBreak/>
              <w:t>unitate</w:t>
            </w:r>
          </w:p>
        </w:tc>
      </w:tr>
      <w:tr w:rsidR="00EB1EBD" w14:paraId="780DD52C" w14:textId="77777777">
        <w:trPr>
          <w:trHeight w:val="147"/>
        </w:trPr>
        <w:tc>
          <w:tcPr>
            <w:tcW w:w="1254" w:type="dxa"/>
          </w:tcPr>
          <w:p w14:paraId="211E4528" w14:textId="5EEF715C"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lastRenderedPageBreak/>
              <w:t>3</w:t>
            </w:r>
          </w:p>
        </w:tc>
        <w:tc>
          <w:tcPr>
            <w:tcW w:w="2961" w:type="dxa"/>
          </w:tcPr>
          <w:p w14:paraId="214FE5B3" w14:textId="4F67A1E3" w:rsidR="00EB1EBD" w:rsidRDefault="00DD22D3"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CHIVARI MIRABELA</w:t>
            </w:r>
          </w:p>
          <w:p w14:paraId="112BD986" w14:textId="77777777" w:rsidR="00EB1EBD" w:rsidRDefault="00EB1EBD"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p>
        </w:tc>
        <w:tc>
          <w:tcPr>
            <w:tcW w:w="1920" w:type="dxa"/>
          </w:tcPr>
          <w:p w14:paraId="5A44A6D2"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Asistent</w:t>
            </w:r>
          </w:p>
        </w:tc>
        <w:tc>
          <w:tcPr>
            <w:tcW w:w="4227" w:type="dxa"/>
          </w:tcPr>
          <w:p w14:paraId="16C0A886"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Implementează programul în unitate</w:t>
            </w:r>
          </w:p>
        </w:tc>
      </w:tr>
      <w:tr w:rsidR="00EB1EBD" w14:paraId="5FCF1D71" w14:textId="77777777">
        <w:trPr>
          <w:trHeight w:val="147"/>
        </w:trPr>
        <w:tc>
          <w:tcPr>
            <w:tcW w:w="1254" w:type="dxa"/>
          </w:tcPr>
          <w:p w14:paraId="45B7F78A" w14:textId="22DCC11F"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4</w:t>
            </w:r>
          </w:p>
        </w:tc>
        <w:tc>
          <w:tcPr>
            <w:tcW w:w="2961" w:type="dxa"/>
          </w:tcPr>
          <w:p w14:paraId="3067F02E" w14:textId="77777777" w:rsidR="00EB1EBD" w:rsidRDefault="005D6B98" w:rsidP="004023D7">
            <w:pPr>
              <w:pBdr>
                <w:top w:val="nil"/>
                <w:left w:val="nil"/>
                <w:bottom w:val="nil"/>
                <w:right w:val="nil"/>
                <w:between w:val="nil"/>
              </w:pBdr>
              <w:spacing w:line="240" w:lineRule="auto"/>
              <w:ind w:left="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SILAGHI LOREDANA</w:t>
            </w:r>
          </w:p>
          <w:p w14:paraId="470569D6" w14:textId="630477FF" w:rsidR="005D6B98"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CHIVARI MIRABELA</w:t>
            </w:r>
          </w:p>
        </w:tc>
        <w:tc>
          <w:tcPr>
            <w:tcW w:w="1920" w:type="dxa"/>
          </w:tcPr>
          <w:p w14:paraId="35BA1EF8"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Educatoare </w:t>
            </w:r>
          </w:p>
        </w:tc>
        <w:tc>
          <w:tcPr>
            <w:tcW w:w="4227" w:type="dxa"/>
          </w:tcPr>
          <w:p w14:paraId="4042DCF8"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Redactează planul de acţiune din cadrul programului pentru nivelul I</w:t>
            </w:r>
          </w:p>
          <w:p w14:paraId="6023FDDE"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continuitatea programului la nivelul I;</w:t>
            </w:r>
          </w:p>
        </w:tc>
      </w:tr>
      <w:tr w:rsidR="00EB1EBD" w14:paraId="4A864350" w14:textId="77777777">
        <w:trPr>
          <w:trHeight w:val="147"/>
        </w:trPr>
        <w:tc>
          <w:tcPr>
            <w:tcW w:w="1254" w:type="dxa"/>
          </w:tcPr>
          <w:p w14:paraId="27A95231" w14:textId="09E98EEB"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5</w:t>
            </w:r>
          </w:p>
        </w:tc>
        <w:tc>
          <w:tcPr>
            <w:tcW w:w="2961" w:type="dxa"/>
          </w:tcPr>
          <w:p w14:paraId="25C2E8FC"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MATECSA BLANKA</w:t>
            </w:r>
          </w:p>
        </w:tc>
        <w:tc>
          <w:tcPr>
            <w:tcW w:w="1920" w:type="dxa"/>
          </w:tcPr>
          <w:p w14:paraId="4170D474" w14:textId="77777777" w:rsidR="00EB1EBD" w:rsidRDefault="00C17EC5" w:rsidP="004023D7">
            <w:pPr>
              <w:ind w:left="0" w:hanging="3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Educatoare </w:t>
            </w:r>
          </w:p>
        </w:tc>
        <w:tc>
          <w:tcPr>
            <w:tcW w:w="4227" w:type="dxa"/>
          </w:tcPr>
          <w:p w14:paraId="209335DE"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Achiziţionează şi distribuie materialele informative;</w:t>
            </w:r>
          </w:p>
        </w:tc>
      </w:tr>
      <w:tr w:rsidR="00EB1EBD" w14:paraId="3D6E1642" w14:textId="77777777">
        <w:trPr>
          <w:trHeight w:val="147"/>
        </w:trPr>
        <w:tc>
          <w:tcPr>
            <w:tcW w:w="1254" w:type="dxa"/>
          </w:tcPr>
          <w:p w14:paraId="1BD140B6" w14:textId="601C79E0"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6</w:t>
            </w:r>
          </w:p>
        </w:tc>
        <w:tc>
          <w:tcPr>
            <w:tcW w:w="2961" w:type="dxa"/>
          </w:tcPr>
          <w:p w14:paraId="23EC6C9E" w14:textId="23E011AF"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1F5EB7">
              <w:rPr>
                <w:rFonts w:ascii="Times New Roman" w:eastAsia="Times New Roman" w:hAnsi="Times New Roman" w:cs="Times New Roman"/>
                <w:b/>
                <w:color w:val="000000"/>
                <w:sz w:val="28"/>
                <w:szCs w:val="28"/>
              </w:rPr>
              <w:t>ROTAR MĂDĂLINA</w:t>
            </w:r>
          </w:p>
          <w:p w14:paraId="32573C02" w14:textId="51302D29" w:rsidR="00D549B2" w:rsidRDefault="00D549B2"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FEHER CLAUDIA</w:t>
            </w:r>
          </w:p>
        </w:tc>
        <w:tc>
          <w:tcPr>
            <w:tcW w:w="1920" w:type="dxa"/>
          </w:tcPr>
          <w:p w14:paraId="57A5E2FB" w14:textId="77777777" w:rsidR="00EB1EBD" w:rsidRDefault="00C17EC5" w:rsidP="004023D7">
            <w:pPr>
              <w:ind w:left="0" w:firstLine="3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Educatoare </w:t>
            </w:r>
          </w:p>
        </w:tc>
        <w:tc>
          <w:tcPr>
            <w:tcW w:w="4227" w:type="dxa"/>
          </w:tcPr>
          <w:p w14:paraId="12019140"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Răspunde de organizarea vizitelor şi excursiilor;</w:t>
            </w:r>
          </w:p>
          <w:p w14:paraId="612E0476"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Redactează planul de acţiune din cadrul programului pentru nivelul 2</w:t>
            </w:r>
          </w:p>
        </w:tc>
      </w:tr>
      <w:tr w:rsidR="00EB1EBD" w14:paraId="6F2C9AAB" w14:textId="77777777">
        <w:trPr>
          <w:trHeight w:val="1727"/>
        </w:trPr>
        <w:tc>
          <w:tcPr>
            <w:tcW w:w="1254" w:type="dxa"/>
          </w:tcPr>
          <w:p w14:paraId="4358B153" w14:textId="278724FC"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7</w:t>
            </w:r>
          </w:p>
        </w:tc>
        <w:tc>
          <w:tcPr>
            <w:tcW w:w="2961" w:type="dxa"/>
          </w:tcPr>
          <w:p w14:paraId="452B524B" w14:textId="49CFA858"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BALOG NOEMI</w:t>
            </w:r>
          </w:p>
          <w:p w14:paraId="65401E39" w14:textId="77139F61" w:rsidR="005D6B98" w:rsidRDefault="005D6B98"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MATECSA BLANKA</w:t>
            </w:r>
          </w:p>
          <w:p w14:paraId="2A00F3AB" w14:textId="77777777" w:rsidR="00EB1EBD" w:rsidRDefault="00EB1EBD"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p>
        </w:tc>
        <w:tc>
          <w:tcPr>
            <w:tcW w:w="1920" w:type="dxa"/>
          </w:tcPr>
          <w:p w14:paraId="0190BA98"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Educatoare </w:t>
            </w:r>
          </w:p>
        </w:tc>
        <w:tc>
          <w:tcPr>
            <w:tcW w:w="4227" w:type="dxa"/>
          </w:tcPr>
          <w:p w14:paraId="28531A09"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Intermediază legăturile cu APM Satu Mare şi alte O.N.G.-uri; </w:t>
            </w:r>
          </w:p>
          <w:p w14:paraId="171A8352"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Redactează planul de acţiune din cadrul programului pentru nivelul 2</w:t>
            </w:r>
          </w:p>
        </w:tc>
      </w:tr>
      <w:tr w:rsidR="00EB1EBD" w14:paraId="1E628E7C" w14:textId="77777777">
        <w:trPr>
          <w:trHeight w:val="1259"/>
        </w:trPr>
        <w:tc>
          <w:tcPr>
            <w:tcW w:w="1254" w:type="dxa"/>
          </w:tcPr>
          <w:p w14:paraId="1D368B52" w14:textId="2D45A966"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2961" w:type="dxa"/>
          </w:tcPr>
          <w:p w14:paraId="13EB7A34" w14:textId="2A81B543"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CSIRAK IVETT</w:t>
            </w:r>
          </w:p>
          <w:p w14:paraId="4BBBD935" w14:textId="04397184"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SZIRMAY </w:t>
            </w:r>
            <w:r w:rsidR="00C17EC5">
              <w:rPr>
                <w:rFonts w:ascii="Times New Roman" w:eastAsia="Times New Roman" w:hAnsi="Times New Roman" w:cs="Times New Roman"/>
                <w:b/>
                <w:color w:val="000000"/>
                <w:sz w:val="28"/>
                <w:szCs w:val="28"/>
              </w:rPr>
              <w:t>NOEMI</w:t>
            </w:r>
          </w:p>
        </w:tc>
        <w:tc>
          <w:tcPr>
            <w:tcW w:w="1920" w:type="dxa"/>
          </w:tcPr>
          <w:p w14:paraId="0088A890"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Educatoare </w:t>
            </w:r>
          </w:p>
        </w:tc>
        <w:tc>
          <w:tcPr>
            <w:tcW w:w="4227" w:type="dxa"/>
          </w:tcPr>
          <w:p w14:paraId="15B75BC8"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Intermediază legătura între grădiniţă şi alte instituţii pentru stabilirea unor parteneriate </w:t>
            </w:r>
          </w:p>
          <w:p w14:paraId="3648B55D" w14:textId="77777777" w:rsidR="00EB1EBD" w:rsidRDefault="00EB1EBD" w:rsidP="004023D7">
            <w:pPr>
              <w:ind w:left="0" w:firstLine="0"/>
              <w:rPr>
                <w:rFonts w:ascii="Times New Roman" w:eastAsia="Times New Roman" w:hAnsi="Times New Roman" w:cs="Times New Roman"/>
                <w:color w:val="000000"/>
                <w:sz w:val="28"/>
                <w:szCs w:val="28"/>
              </w:rPr>
            </w:pPr>
          </w:p>
        </w:tc>
      </w:tr>
      <w:tr w:rsidR="00EB1EBD" w14:paraId="20145B48" w14:textId="77777777">
        <w:trPr>
          <w:trHeight w:val="841"/>
        </w:trPr>
        <w:tc>
          <w:tcPr>
            <w:tcW w:w="1254" w:type="dxa"/>
          </w:tcPr>
          <w:p w14:paraId="4600F72D" w14:textId="64808A84"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2961" w:type="dxa"/>
          </w:tcPr>
          <w:p w14:paraId="29FBDC6E" w14:textId="5C0C471C"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GOJA IOANA</w:t>
            </w:r>
          </w:p>
          <w:p w14:paraId="4D44481D" w14:textId="11BCD822" w:rsidR="005D6B98" w:rsidRDefault="005D6B98"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RUSU HAJNALKA</w:t>
            </w:r>
          </w:p>
        </w:tc>
        <w:tc>
          <w:tcPr>
            <w:tcW w:w="1920" w:type="dxa"/>
          </w:tcPr>
          <w:p w14:paraId="4F8F56ED"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Educatoare</w:t>
            </w:r>
          </w:p>
        </w:tc>
        <w:tc>
          <w:tcPr>
            <w:tcW w:w="4227" w:type="dxa"/>
          </w:tcPr>
          <w:p w14:paraId="4906AC7F"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Organizează expoziţii de desene şi afişe</w:t>
            </w:r>
          </w:p>
        </w:tc>
      </w:tr>
      <w:tr w:rsidR="00EB1EBD" w14:paraId="1622501A" w14:textId="77777777">
        <w:trPr>
          <w:trHeight w:val="841"/>
        </w:trPr>
        <w:tc>
          <w:tcPr>
            <w:tcW w:w="1254" w:type="dxa"/>
          </w:tcPr>
          <w:p w14:paraId="47FE9626" w14:textId="138ECADA"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2961" w:type="dxa"/>
          </w:tcPr>
          <w:p w14:paraId="0CD3041A" w14:textId="4A065B62"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ENYEDI EUGEN</w:t>
            </w:r>
            <w:r w:rsidR="00C17EC5">
              <w:rPr>
                <w:rFonts w:ascii="Times New Roman" w:eastAsia="Times New Roman" w:hAnsi="Times New Roman" w:cs="Times New Roman"/>
                <w:b/>
                <w:color w:val="000000"/>
                <w:sz w:val="28"/>
                <w:szCs w:val="28"/>
              </w:rPr>
              <w:t xml:space="preserve"> </w:t>
            </w:r>
          </w:p>
        </w:tc>
        <w:tc>
          <w:tcPr>
            <w:tcW w:w="1920" w:type="dxa"/>
          </w:tcPr>
          <w:p w14:paraId="16511A30"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Administrator al grădiniţei</w:t>
            </w:r>
          </w:p>
        </w:tc>
        <w:tc>
          <w:tcPr>
            <w:tcW w:w="4227" w:type="dxa"/>
          </w:tcPr>
          <w:p w14:paraId="40665484"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Răspunde de depozitarea deşeurilor </w:t>
            </w:r>
          </w:p>
          <w:p w14:paraId="30C524D2" w14:textId="77777777" w:rsidR="00EB1EBD" w:rsidRDefault="00EB1EBD" w:rsidP="004023D7">
            <w:pPr>
              <w:ind w:left="0" w:firstLine="0"/>
              <w:rPr>
                <w:rFonts w:ascii="Times New Roman" w:eastAsia="Times New Roman" w:hAnsi="Times New Roman" w:cs="Times New Roman"/>
                <w:color w:val="000000"/>
                <w:sz w:val="28"/>
                <w:szCs w:val="28"/>
              </w:rPr>
            </w:pPr>
          </w:p>
        </w:tc>
      </w:tr>
      <w:tr w:rsidR="00EB1EBD" w14:paraId="4431E710" w14:textId="77777777">
        <w:trPr>
          <w:trHeight w:val="908"/>
        </w:trPr>
        <w:tc>
          <w:tcPr>
            <w:tcW w:w="1254" w:type="dxa"/>
          </w:tcPr>
          <w:p w14:paraId="3D67B7AF" w14:textId="330DD592"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2961" w:type="dxa"/>
          </w:tcPr>
          <w:p w14:paraId="4EFE7DEE" w14:textId="5128D454" w:rsidR="00EB1EBD" w:rsidRDefault="00541D7E"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BEKESSYI ELISABETA</w:t>
            </w:r>
          </w:p>
        </w:tc>
        <w:tc>
          <w:tcPr>
            <w:tcW w:w="1920" w:type="dxa"/>
          </w:tcPr>
          <w:p w14:paraId="1431E6A2" w14:textId="29C29DAA" w:rsidR="00EB1EBD" w:rsidRDefault="00541D7E"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Consultant</w:t>
            </w:r>
            <w:r w:rsidR="00C17EC5">
              <w:rPr>
                <w:rFonts w:ascii="Times New Roman" w:eastAsia="Times New Roman" w:hAnsi="Times New Roman" w:cs="Times New Roman"/>
                <w:b/>
                <w:i/>
                <w:sz w:val="28"/>
                <w:szCs w:val="28"/>
              </w:rPr>
              <w:t xml:space="preserve"> de specialitate</w:t>
            </w:r>
          </w:p>
        </w:tc>
        <w:tc>
          <w:tcPr>
            <w:tcW w:w="4227" w:type="dxa"/>
          </w:tcPr>
          <w:p w14:paraId="5969A027" w14:textId="51BE38E1" w:rsidR="00EB1EBD" w:rsidRDefault="00541D7E"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Director AS.Eco Human Trees </w:t>
            </w:r>
          </w:p>
        </w:tc>
      </w:tr>
      <w:tr w:rsidR="00EB1EBD" w14:paraId="4D532970" w14:textId="77777777">
        <w:trPr>
          <w:trHeight w:val="841"/>
        </w:trPr>
        <w:tc>
          <w:tcPr>
            <w:tcW w:w="1254" w:type="dxa"/>
          </w:tcPr>
          <w:p w14:paraId="497A240F" w14:textId="5499A304"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w:t>
            </w:r>
          </w:p>
        </w:tc>
        <w:tc>
          <w:tcPr>
            <w:tcW w:w="2961" w:type="dxa"/>
          </w:tcPr>
          <w:p w14:paraId="6DC625B8" w14:textId="05308C36" w:rsidR="00EB1EBD" w:rsidRPr="00A539B6" w:rsidRDefault="00A539B6" w:rsidP="004023D7">
            <w:pPr>
              <w:pBdr>
                <w:top w:val="nil"/>
                <w:left w:val="nil"/>
                <w:bottom w:val="nil"/>
                <w:right w:val="nil"/>
                <w:between w:val="nil"/>
              </w:pBdr>
              <w:spacing w:line="240" w:lineRule="auto"/>
              <w:ind w:left="0" w:firstLine="0"/>
              <w:rPr>
                <w:rFonts w:ascii="Times New Roman" w:eastAsia="Times New Roman" w:hAnsi="Times New Roman" w:cs="Times New Roman"/>
                <w:b/>
                <w:bCs/>
                <w:color w:val="000000"/>
                <w:sz w:val="28"/>
                <w:szCs w:val="28"/>
              </w:rPr>
            </w:pPr>
            <w:r w:rsidRPr="00A539B6">
              <w:rPr>
                <w:rFonts w:ascii="Times New Roman" w:hAnsi="Times New Roman" w:cs="Times New Roman"/>
                <w:b/>
                <w:bCs/>
                <w:sz w:val="28"/>
                <w:szCs w:val="28"/>
              </w:rPr>
              <w:t>IZABELLA STIER</w:t>
            </w:r>
          </w:p>
        </w:tc>
        <w:tc>
          <w:tcPr>
            <w:tcW w:w="1920" w:type="dxa"/>
          </w:tcPr>
          <w:p w14:paraId="65A1EE9D"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Reprezentant  A.P.M.</w:t>
            </w:r>
          </w:p>
        </w:tc>
        <w:tc>
          <w:tcPr>
            <w:tcW w:w="4227" w:type="dxa"/>
          </w:tcPr>
          <w:p w14:paraId="104BF719"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Consultanţă de specialitate</w:t>
            </w:r>
          </w:p>
        </w:tc>
      </w:tr>
      <w:tr w:rsidR="00EB1EBD" w14:paraId="410BC68A" w14:textId="77777777">
        <w:trPr>
          <w:trHeight w:val="841"/>
        </w:trPr>
        <w:tc>
          <w:tcPr>
            <w:tcW w:w="1254" w:type="dxa"/>
          </w:tcPr>
          <w:p w14:paraId="0A697FBD" w14:textId="63D9DE5E"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2961" w:type="dxa"/>
          </w:tcPr>
          <w:p w14:paraId="0C56252B" w14:textId="124C064D" w:rsidR="00EB1EBD" w:rsidRPr="00541D7E" w:rsidRDefault="00541D7E" w:rsidP="004023D7">
            <w:pPr>
              <w:pBdr>
                <w:top w:val="nil"/>
                <w:left w:val="nil"/>
                <w:bottom w:val="nil"/>
                <w:right w:val="nil"/>
                <w:between w:val="nil"/>
              </w:pBdr>
              <w:spacing w:line="240" w:lineRule="auto"/>
              <w:ind w:left="0" w:firstLine="0"/>
              <w:rPr>
                <w:rFonts w:ascii="Times New Roman" w:eastAsia="Times New Roman" w:hAnsi="Times New Roman" w:cs="Times New Roman"/>
                <w:b/>
                <w:bCs/>
                <w:color w:val="000000"/>
                <w:sz w:val="28"/>
                <w:szCs w:val="28"/>
              </w:rPr>
            </w:pPr>
            <w:r w:rsidRPr="00541D7E">
              <w:rPr>
                <w:rFonts w:ascii="Times New Roman" w:eastAsia="Times New Roman" w:hAnsi="Times New Roman" w:cs="Times New Roman"/>
                <w:b/>
                <w:bCs/>
                <w:color w:val="000000"/>
                <w:sz w:val="28"/>
                <w:szCs w:val="28"/>
              </w:rPr>
              <w:t>ADRIANA CULDA</w:t>
            </w:r>
          </w:p>
        </w:tc>
        <w:tc>
          <w:tcPr>
            <w:tcW w:w="1920" w:type="dxa"/>
          </w:tcPr>
          <w:p w14:paraId="59F7EED8" w14:textId="56BB94AA" w:rsidR="00723C1A" w:rsidRPr="00723C1A" w:rsidRDefault="00723C1A" w:rsidP="00723C1A">
            <w:pPr>
              <w:spacing w:line="240" w:lineRule="auto"/>
              <w:ind w:left="0" w:firstLine="0"/>
              <w:rPr>
                <w:rFonts w:ascii="Times New Roman" w:eastAsia="Times New Roman" w:hAnsi="Times New Roman" w:cs="Times New Roman"/>
                <w:b/>
                <w:bCs/>
                <w:i/>
                <w:iCs/>
                <w:color w:val="000000"/>
                <w:sz w:val="28"/>
                <w:szCs w:val="28"/>
              </w:rPr>
            </w:pPr>
            <w:r w:rsidRPr="00723C1A">
              <w:rPr>
                <w:rFonts w:ascii="Times New Roman" w:eastAsia="Times New Roman" w:hAnsi="Times New Roman" w:cs="Times New Roman"/>
                <w:b/>
                <w:bCs/>
                <w:i/>
                <w:iCs/>
                <w:color w:val="000000"/>
                <w:sz w:val="28"/>
                <w:szCs w:val="28"/>
              </w:rPr>
              <w:t>Colaborator din parte</w:t>
            </w:r>
            <w:r>
              <w:rPr>
                <w:rFonts w:ascii="Times New Roman" w:eastAsia="Times New Roman" w:hAnsi="Times New Roman" w:cs="Times New Roman"/>
                <w:b/>
                <w:bCs/>
                <w:i/>
                <w:iCs/>
                <w:color w:val="000000"/>
                <w:sz w:val="28"/>
                <w:szCs w:val="28"/>
              </w:rPr>
              <w:t>a</w:t>
            </w:r>
            <w:r w:rsidRPr="00723C1A">
              <w:rPr>
                <w:rFonts w:ascii="Times New Roman" w:eastAsia="Times New Roman" w:hAnsi="Times New Roman" w:cs="Times New Roman"/>
                <w:b/>
                <w:bCs/>
                <w:i/>
                <w:iCs/>
                <w:color w:val="000000"/>
                <w:sz w:val="28"/>
                <w:szCs w:val="28"/>
              </w:rPr>
              <w:t xml:space="preserve"> Agenției Național</w:t>
            </w:r>
            <w:r>
              <w:rPr>
                <w:rFonts w:ascii="Times New Roman" w:eastAsia="Times New Roman" w:hAnsi="Times New Roman" w:cs="Times New Roman"/>
                <w:b/>
                <w:bCs/>
                <w:i/>
                <w:iCs/>
                <w:color w:val="000000"/>
                <w:sz w:val="28"/>
                <w:szCs w:val="28"/>
              </w:rPr>
              <w:t xml:space="preserve">e </w:t>
            </w:r>
            <w:r w:rsidRPr="00723C1A">
              <w:rPr>
                <w:rFonts w:ascii="Times New Roman" w:eastAsia="Times New Roman" w:hAnsi="Times New Roman" w:cs="Times New Roman"/>
                <w:b/>
                <w:bCs/>
                <w:i/>
                <w:iCs/>
                <w:color w:val="000000"/>
                <w:sz w:val="28"/>
                <w:szCs w:val="28"/>
              </w:rPr>
              <w:t>pentru arii naturale protejate</w:t>
            </w:r>
          </w:p>
          <w:p w14:paraId="5FDC9C3D" w14:textId="1AEEE5F0" w:rsidR="00EB1EBD" w:rsidRDefault="00EB1EBD" w:rsidP="004023D7">
            <w:pPr>
              <w:ind w:left="0" w:firstLine="0"/>
              <w:rPr>
                <w:rFonts w:ascii="Times New Roman" w:eastAsia="Times New Roman" w:hAnsi="Times New Roman" w:cs="Times New Roman"/>
                <w:sz w:val="28"/>
                <w:szCs w:val="28"/>
              </w:rPr>
            </w:pPr>
          </w:p>
        </w:tc>
        <w:tc>
          <w:tcPr>
            <w:tcW w:w="4227" w:type="dxa"/>
          </w:tcPr>
          <w:p w14:paraId="2D62C427" w14:textId="2C2C0064" w:rsidR="00541D7E" w:rsidRDefault="00541D7E" w:rsidP="004023D7">
            <w:pP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Intermediază leg</w:t>
            </w:r>
            <w:r w:rsidR="00723C1A">
              <w:rPr>
                <w:rFonts w:ascii="Times New Roman" w:eastAsia="Times New Roman" w:hAnsi="Times New Roman" w:cs="Times New Roman"/>
                <w:color w:val="000000"/>
                <w:sz w:val="28"/>
                <w:szCs w:val="28"/>
              </w:rPr>
              <w:t>ă</w:t>
            </w:r>
            <w:r>
              <w:rPr>
                <w:rFonts w:ascii="Times New Roman" w:eastAsia="Times New Roman" w:hAnsi="Times New Roman" w:cs="Times New Roman"/>
                <w:color w:val="000000"/>
                <w:sz w:val="28"/>
                <w:szCs w:val="28"/>
              </w:rPr>
              <w:t>tura cu APM și  ANANP</w:t>
            </w:r>
          </w:p>
        </w:tc>
      </w:tr>
      <w:tr w:rsidR="00EB1EBD" w14:paraId="5028E1E9" w14:textId="77777777">
        <w:trPr>
          <w:trHeight w:val="596"/>
        </w:trPr>
        <w:tc>
          <w:tcPr>
            <w:tcW w:w="1254" w:type="dxa"/>
          </w:tcPr>
          <w:p w14:paraId="7BCC62B6" w14:textId="555691FA"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2961" w:type="dxa"/>
          </w:tcPr>
          <w:p w14:paraId="6AF3E45D"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CARABA ADRIAN</w:t>
            </w:r>
          </w:p>
        </w:tc>
        <w:tc>
          <w:tcPr>
            <w:tcW w:w="1920" w:type="dxa"/>
          </w:tcPr>
          <w:p w14:paraId="298CB48E"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Jurnalist</w:t>
            </w:r>
          </w:p>
        </w:tc>
        <w:tc>
          <w:tcPr>
            <w:tcW w:w="4227" w:type="dxa"/>
          </w:tcPr>
          <w:p w14:paraId="15F76D4D"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Intermediază legătura cu mass-media</w:t>
            </w:r>
          </w:p>
        </w:tc>
      </w:tr>
      <w:tr w:rsidR="00EB1EBD" w14:paraId="4AEEEE28" w14:textId="77777777">
        <w:trPr>
          <w:trHeight w:val="596"/>
        </w:trPr>
        <w:tc>
          <w:tcPr>
            <w:tcW w:w="1254" w:type="dxa"/>
          </w:tcPr>
          <w:p w14:paraId="4B6F97A9" w14:textId="0E5A822C"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2961" w:type="dxa"/>
          </w:tcPr>
          <w:p w14:paraId="131A1D71"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FILE MONIKA</w:t>
            </w:r>
          </w:p>
        </w:tc>
        <w:tc>
          <w:tcPr>
            <w:tcW w:w="1920" w:type="dxa"/>
          </w:tcPr>
          <w:p w14:paraId="6BE832DE"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Jurnalist</w:t>
            </w:r>
          </w:p>
        </w:tc>
        <w:tc>
          <w:tcPr>
            <w:tcW w:w="4227" w:type="dxa"/>
          </w:tcPr>
          <w:p w14:paraId="45F45F0A"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Intermediază legătura cu mass-media</w:t>
            </w:r>
          </w:p>
        </w:tc>
      </w:tr>
      <w:tr w:rsidR="00EB1EBD" w14:paraId="77EA9AF1" w14:textId="77777777">
        <w:trPr>
          <w:trHeight w:val="841"/>
        </w:trPr>
        <w:tc>
          <w:tcPr>
            <w:tcW w:w="1254" w:type="dxa"/>
          </w:tcPr>
          <w:p w14:paraId="4B33411C" w14:textId="63EDCA4B"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2961" w:type="dxa"/>
          </w:tcPr>
          <w:p w14:paraId="08559B14" w14:textId="6D6ADB76" w:rsidR="00EB1EBD" w:rsidRDefault="005D6B98"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GERENYI ISTVAN</w:t>
            </w:r>
          </w:p>
        </w:tc>
        <w:tc>
          <w:tcPr>
            <w:tcW w:w="1920" w:type="dxa"/>
          </w:tcPr>
          <w:p w14:paraId="572B01D1"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Reprezentant al părinţilor</w:t>
            </w:r>
          </w:p>
        </w:tc>
        <w:tc>
          <w:tcPr>
            <w:tcW w:w="4227" w:type="dxa"/>
          </w:tcPr>
          <w:p w14:paraId="27F18791"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Intermediază legătura cu părinţii</w:t>
            </w:r>
          </w:p>
        </w:tc>
      </w:tr>
      <w:tr w:rsidR="00EB1EBD" w14:paraId="48E73A49" w14:textId="77777777">
        <w:trPr>
          <w:trHeight w:val="841"/>
        </w:trPr>
        <w:tc>
          <w:tcPr>
            <w:tcW w:w="1254" w:type="dxa"/>
          </w:tcPr>
          <w:p w14:paraId="7E470483" w14:textId="45A79242" w:rsidR="00EB1EBD" w:rsidRDefault="00723C1A" w:rsidP="004023D7">
            <w:pPr>
              <w:numPr>
                <w:ilvl w:val="0"/>
                <w:numId w:val="3"/>
              </w:numPr>
              <w:ind w:left="0" w:hanging="687"/>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17</w:t>
            </w:r>
          </w:p>
        </w:tc>
        <w:tc>
          <w:tcPr>
            <w:tcW w:w="2961" w:type="dxa"/>
          </w:tcPr>
          <w:p w14:paraId="05850443"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MASKULIK CSABA</w:t>
            </w:r>
          </w:p>
        </w:tc>
        <w:tc>
          <w:tcPr>
            <w:tcW w:w="1920" w:type="dxa"/>
          </w:tcPr>
          <w:p w14:paraId="5B013CC1"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City manager</w:t>
            </w:r>
          </w:p>
          <w:p w14:paraId="59849DB7"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SATU MARE</w:t>
            </w:r>
          </w:p>
        </w:tc>
        <w:tc>
          <w:tcPr>
            <w:tcW w:w="4227" w:type="dxa"/>
          </w:tcPr>
          <w:p w14:paraId="4FA35B02"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Facilitează asigurarea spaților verzi în vederea amenajării</w:t>
            </w:r>
          </w:p>
        </w:tc>
      </w:tr>
      <w:tr w:rsidR="00EB1EBD" w14:paraId="31777F5A" w14:textId="77777777">
        <w:trPr>
          <w:trHeight w:val="841"/>
        </w:trPr>
        <w:tc>
          <w:tcPr>
            <w:tcW w:w="1254" w:type="dxa"/>
          </w:tcPr>
          <w:p w14:paraId="69B3E533" w14:textId="2AACCE02" w:rsidR="00EB1EBD" w:rsidRDefault="00723C1A" w:rsidP="004023D7">
            <w:pPr>
              <w:numPr>
                <w:ilvl w:val="0"/>
                <w:numId w:val="3"/>
              </w:numPr>
              <w:ind w:left="0" w:hanging="687"/>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18</w:t>
            </w:r>
          </w:p>
        </w:tc>
        <w:tc>
          <w:tcPr>
            <w:tcW w:w="2961" w:type="dxa"/>
          </w:tcPr>
          <w:p w14:paraId="356CB7D6"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MĂRCULESCU MARCEL</w:t>
            </w:r>
          </w:p>
        </w:tc>
        <w:tc>
          <w:tcPr>
            <w:tcW w:w="1920" w:type="dxa"/>
          </w:tcPr>
          <w:p w14:paraId="26D54C35"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Director SC.ALPIN SRL</w:t>
            </w:r>
          </w:p>
        </w:tc>
        <w:tc>
          <w:tcPr>
            <w:tcW w:w="4227" w:type="dxa"/>
          </w:tcPr>
          <w:p w14:paraId="5FD96152"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colectarea selectivă a deșeurilor.Sponzorizează acțiunile ecologice.</w:t>
            </w:r>
          </w:p>
        </w:tc>
      </w:tr>
      <w:tr w:rsidR="00EB1EBD" w14:paraId="560BCDB2" w14:textId="77777777">
        <w:trPr>
          <w:trHeight w:val="856"/>
        </w:trPr>
        <w:tc>
          <w:tcPr>
            <w:tcW w:w="1254" w:type="dxa"/>
          </w:tcPr>
          <w:p w14:paraId="505D5D23" w14:textId="29D85DC8" w:rsidR="00EB1EBD" w:rsidRDefault="00723C1A" w:rsidP="004023D7">
            <w:pPr>
              <w:numPr>
                <w:ilvl w:val="0"/>
                <w:numId w:val="3"/>
              </w:numPr>
              <w:ind w:left="0" w:hanging="687"/>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19</w:t>
            </w:r>
          </w:p>
        </w:tc>
        <w:tc>
          <w:tcPr>
            <w:tcW w:w="2961" w:type="dxa"/>
          </w:tcPr>
          <w:p w14:paraId="28CADF75"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MUREȘAN MONICA</w:t>
            </w:r>
          </w:p>
        </w:tc>
        <w:tc>
          <w:tcPr>
            <w:tcW w:w="1920" w:type="dxa"/>
          </w:tcPr>
          <w:p w14:paraId="09EB59E2"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Reprezentant APASERV.SA</w:t>
            </w:r>
          </w:p>
        </w:tc>
        <w:tc>
          <w:tcPr>
            <w:tcW w:w="4227" w:type="dxa"/>
          </w:tcPr>
          <w:p w14:paraId="24E3E66E"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vizitarea centrelor de epurare a apei și achiziționarea pliantelor</w:t>
            </w:r>
          </w:p>
        </w:tc>
      </w:tr>
    </w:tbl>
    <w:p w14:paraId="2215B263" w14:textId="77777777" w:rsidR="00EB1EBD" w:rsidRDefault="00EB1EBD" w:rsidP="004023D7">
      <w:pPr>
        <w:ind w:left="0" w:firstLine="0"/>
        <w:rPr>
          <w:rFonts w:ascii="Times New Roman" w:eastAsia="Times New Roman" w:hAnsi="Times New Roman" w:cs="Times New Roman"/>
          <w:sz w:val="24"/>
          <w:szCs w:val="24"/>
        </w:rPr>
      </w:pPr>
    </w:p>
    <w:p w14:paraId="1AEA66E8" w14:textId="77777777" w:rsidR="00EE5A14" w:rsidRDefault="00EE5A14" w:rsidP="004023D7">
      <w:pPr>
        <w:ind w:left="0" w:firstLine="0"/>
        <w:rPr>
          <w:rFonts w:ascii="Times New Roman" w:eastAsia="Times New Roman" w:hAnsi="Times New Roman" w:cs="Times New Roman"/>
          <w:sz w:val="24"/>
          <w:szCs w:val="24"/>
        </w:rPr>
      </w:pPr>
    </w:p>
    <w:p w14:paraId="2D7A9053" w14:textId="77777777" w:rsidR="00EE5A14" w:rsidRDefault="00EE5A14" w:rsidP="004023D7">
      <w:pPr>
        <w:ind w:left="0" w:firstLine="0"/>
        <w:rPr>
          <w:rFonts w:ascii="Times New Roman" w:eastAsia="Times New Roman" w:hAnsi="Times New Roman" w:cs="Times New Roman"/>
          <w:sz w:val="24"/>
          <w:szCs w:val="24"/>
        </w:rPr>
      </w:pPr>
    </w:p>
    <w:p w14:paraId="51FF82EA" w14:textId="77777777" w:rsidR="00EE5A14" w:rsidRDefault="00EE5A14" w:rsidP="004023D7">
      <w:pPr>
        <w:ind w:left="0" w:firstLine="0"/>
        <w:rPr>
          <w:rFonts w:ascii="Times New Roman" w:eastAsia="Times New Roman" w:hAnsi="Times New Roman" w:cs="Times New Roman"/>
          <w:sz w:val="24"/>
          <w:szCs w:val="24"/>
        </w:rPr>
      </w:pPr>
    </w:p>
    <w:p w14:paraId="524E1EC7" w14:textId="77777777" w:rsidR="00EE5A14" w:rsidRDefault="00EE5A14" w:rsidP="004023D7">
      <w:pPr>
        <w:ind w:left="0" w:firstLine="0"/>
        <w:rPr>
          <w:rFonts w:ascii="Times New Roman" w:eastAsia="Times New Roman" w:hAnsi="Times New Roman" w:cs="Times New Roman"/>
          <w:sz w:val="24"/>
          <w:szCs w:val="24"/>
        </w:rPr>
      </w:pPr>
    </w:p>
    <w:p w14:paraId="19FF94FB" w14:textId="77777777" w:rsidR="00EE5A14" w:rsidRDefault="00EE5A14" w:rsidP="004023D7">
      <w:pPr>
        <w:ind w:left="0" w:firstLine="0"/>
        <w:rPr>
          <w:rFonts w:ascii="Times New Roman" w:eastAsia="Times New Roman" w:hAnsi="Times New Roman" w:cs="Times New Roman"/>
          <w:sz w:val="24"/>
          <w:szCs w:val="24"/>
        </w:rPr>
      </w:pPr>
    </w:p>
    <w:p w14:paraId="7D032F1B" w14:textId="77777777" w:rsidR="00EE5A14" w:rsidRDefault="00EE5A14" w:rsidP="004023D7">
      <w:pPr>
        <w:ind w:left="0" w:firstLine="0"/>
        <w:rPr>
          <w:rFonts w:ascii="Times New Roman" w:eastAsia="Times New Roman" w:hAnsi="Times New Roman" w:cs="Times New Roman"/>
          <w:sz w:val="24"/>
          <w:szCs w:val="24"/>
        </w:rPr>
      </w:pPr>
    </w:p>
    <w:p w14:paraId="1D1D323B" w14:textId="77777777" w:rsidR="00A758BD" w:rsidRDefault="00A758BD" w:rsidP="004023D7">
      <w:pPr>
        <w:spacing w:line="240" w:lineRule="auto"/>
        <w:ind w:left="0" w:firstLine="0"/>
        <w:rPr>
          <w:rFonts w:ascii="Times New Roman" w:eastAsia="Times New Roman" w:hAnsi="Times New Roman" w:cs="Times New Roman"/>
          <w:color w:val="FF0000"/>
          <w:sz w:val="32"/>
          <w:szCs w:val="32"/>
          <w:u w:val="single"/>
        </w:rPr>
      </w:pPr>
    </w:p>
    <w:p w14:paraId="6A826A4F" w14:textId="40EAB4B3" w:rsidR="00EB1EBD" w:rsidRDefault="00C17EC5" w:rsidP="004023D7">
      <w:pPr>
        <w:spacing w:line="240" w:lineRule="auto"/>
        <w:ind w:left="0" w:firstLine="0"/>
        <w:rPr>
          <w:rFonts w:ascii="Times New Roman" w:eastAsia="Times New Roman" w:hAnsi="Times New Roman" w:cs="Times New Roman"/>
          <w:color w:val="FF0000"/>
          <w:sz w:val="32"/>
          <w:szCs w:val="32"/>
          <w:u w:val="single"/>
        </w:rPr>
      </w:pPr>
      <w:r>
        <w:rPr>
          <w:rFonts w:ascii="Times New Roman" w:eastAsia="Times New Roman" w:hAnsi="Times New Roman" w:cs="Times New Roman"/>
          <w:color w:val="FF0000"/>
          <w:sz w:val="32"/>
          <w:szCs w:val="32"/>
          <w:u w:val="single"/>
        </w:rPr>
        <w:lastRenderedPageBreak/>
        <w:t>2</w:t>
      </w:r>
      <w:r w:rsidR="00DB2174">
        <w:rPr>
          <w:rFonts w:ascii="Times New Roman" w:eastAsia="Times New Roman" w:hAnsi="Times New Roman" w:cs="Times New Roman"/>
          <w:color w:val="FF0000"/>
          <w:sz w:val="32"/>
          <w:szCs w:val="32"/>
          <w:u w:val="single"/>
        </w:rPr>
        <w:t>.</w:t>
      </w:r>
      <w:r>
        <w:rPr>
          <w:rFonts w:ascii="Times New Roman" w:eastAsia="Times New Roman" w:hAnsi="Times New Roman" w:cs="Times New Roman"/>
          <w:color w:val="FF0000"/>
          <w:sz w:val="32"/>
          <w:szCs w:val="32"/>
          <w:u w:val="single"/>
        </w:rPr>
        <w:t xml:space="preserve"> ANALIZA PROBLEMELOR DE MEDIU</w:t>
      </w:r>
    </w:p>
    <w:p w14:paraId="02239DE4" w14:textId="77777777" w:rsidR="005D6B98" w:rsidRDefault="005D6B98" w:rsidP="004023D7">
      <w:pPr>
        <w:spacing w:line="240" w:lineRule="auto"/>
        <w:ind w:left="0" w:firstLine="0"/>
        <w:rPr>
          <w:rFonts w:ascii="Times New Roman" w:eastAsia="Times New Roman" w:hAnsi="Times New Roman" w:cs="Times New Roman"/>
          <w:color w:val="FF0000"/>
          <w:sz w:val="32"/>
          <w:szCs w:val="32"/>
          <w:u w:val="single"/>
        </w:rPr>
      </w:pPr>
    </w:p>
    <w:p w14:paraId="283559F4"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Continuarea vieții pe pământ este și va fi posibilă numai prin corelarea intereselor umanității cu legiile naturii.Acțiunea de protecție a mediului nu este ușoară în comunitate.Schimbarea mentalității oamenilor este dificilă,dar fără o educație în acest sens,orice acțiune de ocrotire a mediului este supusă eșecului.</w:t>
      </w:r>
    </w:p>
    <w:p w14:paraId="21C8A5C8"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a.    </w:t>
      </w:r>
      <w:r>
        <w:rPr>
          <w:rFonts w:ascii="Times New Roman" w:eastAsia="Times New Roman" w:hAnsi="Times New Roman" w:cs="Times New Roman"/>
          <w:b/>
          <w:color w:val="000000"/>
          <w:sz w:val="32"/>
          <w:szCs w:val="32"/>
        </w:rPr>
        <w:t>Pentru a identifica problemele de mediu specifice grădiniţei noastre şi împrejurimilor, s-a lucrat în mai multe etape</w:t>
      </w:r>
      <w:r>
        <w:rPr>
          <w:rFonts w:ascii="Times New Roman" w:eastAsia="Times New Roman" w:hAnsi="Times New Roman" w:cs="Times New Roman"/>
          <w:color w:val="000000"/>
          <w:sz w:val="32"/>
          <w:szCs w:val="32"/>
        </w:rPr>
        <w:t xml:space="preserve">.       </w:t>
      </w:r>
    </w:p>
    <w:p w14:paraId="298CAFB7"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În prima etapă, Comitetul Eco a dezbătut următoarele probleme de mediu cu care se confruntă grădiniţa:</w:t>
      </w:r>
    </w:p>
    <w:p w14:paraId="153DD2F4" w14:textId="622BC82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Datorită circulației intense,  calitatea aerului este semnificativ afectată de noxele de eşapament şi de praful stradal, analizele efectuate de A.P.M. Satu Mare au demonstrat depăşiri ale concentraţiei dioxidului de azot din cauza traficului rutier</w:t>
      </w:r>
      <w:r w:rsidR="005B7E2B">
        <w:rPr>
          <w:rFonts w:ascii="Times New Roman" w:eastAsia="Times New Roman" w:hAnsi="Times New Roman" w:cs="Times New Roman"/>
          <w:color w:val="000000"/>
          <w:sz w:val="32"/>
          <w:szCs w:val="32"/>
        </w:rPr>
        <w:t>.</w:t>
      </w:r>
    </w:p>
    <w:p w14:paraId="7FD29B73" w14:textId="5FD624C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Din discuţiile purtate cu </w:t>
      </w:r>
      <w:r w:rsidR="00A539B6">
        <w:rPr>
          <w:rFonts w:ascii="Times New Roman" w:eastAsia="Times New Roman" w:hAnsi="Times New Roman" w:cs="Times New Roman"/>
          <w:color w:val="000000"/>
          <w:sz w:val="32"/>
          <w:szCs w:val="32"/>
        </w:rPr>
        <w:t xml:space="preserve">doamna </w:t>
      </w:r>
      <w:r w:rsidR="00A539B6" w:rsidRPr="00A539B6">
        <w:rPr>
          <w:rFonts w:ascii="Times New Roman" w:hAnsi="Times New Roman" w:cs="Times New Roman"/>
          <w:sz w:val="32"/>
          <w:szCs w:val="32"/>
        </w:rPr>
        <w:t>Izabella Stier</w:t>
      </w:r>
      <w:r w:rsidR="00A539B6" w:rsidRPr="00F85FBB">
        <w:rPr>
          <w:rFonts w:ascii="Times New Roman" w:hAnsi="Times New Roman" w:cs="Times New Roman"/>
          <w:sz w:val="28"/>
          <w:szCs w:val="28"/>
        </w:rPr>
        <w:t xml:space="preserve"> </w:t>
      </w:r>
      <w:r>
        <w:rPr>
          <w:rFonts w:ascii="Times New Roman" w:eastAsia="Times New Roman" w:hAnsi="Times New Roman" w:cs="Times New Roman"/>
          <w:color w:val="000000"/>
          <w:sz w:val="32"/>
          <w:szCs w:val="32"/>
        </w:rPr>
        <w:t>director</w:t>
      </w:r>
      <w:r w:rsidR="005D6B98">
        <w:rPr>
          <w:rFonts w:ascii="Times New Roman" w:eastAsia="Times New Roman" w:hAnsi="Times New Roman" w:cs="Times New Roman"/>
          <w:color w:val="000000"/>
          <w:sz w:val="32"/>
          <w:szCs w:val="32"/>
        </w:rPr>
        <w:t>ul</w:t>
      </w:r>
      <w:r>
        <w:rPr>
          <w:rFonts w:ascii="Times New Roman" w:eastAsia="Times New Roman" w:hAnsi="Times New Roman" w:cs="Times New Roman"/>
          <w:color w:val="000000"/>
          <w:sz w:val="32"/>
          <w:szCs w:val="32"/>
        </w:rPr>
        <w:t xml:space="preserve"> A.P.M.</w:t>
      </w:r>
      <w:r w:rsidR="005D6B98">
        <w:rPr>
          <w:rFonts w:ascii="Times New Roman" w:eastAsia="Times New Roman" w:hAnsi="Times New Roman" w:cs="Times New Roman"/>
          <w:color w:val="000000"/>
          <w:sz w:val="32"/>
          <w:szCs w:val="32"/>
        </w:rPr>
        <w:t xml:space="preserve"> Satu Mare</w:t>
      </w:r>
      <w:r>
        <w:rPr>
          <w:rFonts w:ascii="Times New Roman" w:eastAsia="Times New Roman" w:hAnsi="Times New Roman" w:cs="Times New Roman"/>
          <w:color w:val="000000"/>
          <w:sz w:val="32"/>
          <w:szCs w:val="32"/>
        </w:rPr>
        <w:t xml:space="preserve"> şi din informaţiile obţinute din mass-media am aflat că în cursul lunii ianuarie 2011 prin Programul Naţional de Monitorizare a Radioactivităţii Mediului A.P.M. Satu Mare a asigurat desfăşurarea unui program standard de supraveghere a radioactivităţii mediului prin funcţionarea staţiei de radioactivitate Satu Mare, acest program asigură supravegherea radioactivităţii mediului la nivelul teritoriului naţional având ca obiective detectarea rapidă a oricăror creşteri cu semnificaţie radiologică ale nivelelor de radioactivitate a mediului. Prin analiza probelor relevate aerosoli, atmosferici, apă brută, apă potabilă, depuneri atmosferice, precipitaţii atmosferice, sol, vegetaţie, din punct de vedere al radioactivităţii nu s-au înregistrat creşteri ale radioactivităţii aerului.</w:t>
      </w:r>
    </w:p>
    <w:p w14:paraId="4DA28F8D"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Poluarea fonică afectează programul de somn al copiilor, sunt înregistrate depăşiri ale  valorilor admise de STAS-  urile în vigoare, acest lucru datorându-se nu numai faptului că numărul de maşini a crescut considerabil în ultimii ani, ci şi faptului că oraşul e situat la graniţa ţării şi e tranzitat de un număr mare de vehicule.</w:t>
      </w:r>
    </w:p>
    <w:p w14:paraId="7069E8F7"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În urma constatării problemelor de mediu, s-a constituit o echipă care a realizat o analiză a punctelor slabe şi tari, care există şi vor apărea în grădiniţă, după modelul SWOT.</w:t>
      </w:r>
    </w:p>
    <w:p w14:paraId="2A1B3648"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p w14:paraId="70FE2705"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p w14:paraId="612BD3DD"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b.Inventarierea problemelor de mediu cu care se confruntă grădiniţa</w:t>
      </w:r>
    </w:p>
    <w:p w14:paraId="696BB899"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p w14:paraId="6495B453" w14:textId="77777777" w:rsidR="00EB1EBD" w:rsidRDefault="00C17EC5" w:rsidP="004023D7">
      <w:pPr>
        <w:spacing w:line="240" w:lineRule="auto"/>
        <w:ind w:left="0" w:firstLine="720"/>
        <w:rPr>
          <w:rFonts w:ascii="Times New Roman" w:eastAsia="Times New Roman" w:hAnsi="Times New Roman" w:cs="Times New Roman"/>
          <w:sz w:val="32"/>
          <w:szCs w:val="32"/>
        </w:rPr>
      </w:pPr>
      <w:r>
        <w:rPr>
          <w:rFonts w:ascii="Times New Roman" w:eastAsia="Times New Roman" w:hAnsi="Times New Roman" w:cs="Times New Roman"/>
          <w:b/>
          <w:color w:val="00B050"/>
          <w:sz w:val="32"/>
          <w:szCs w:val="32"/>
        </w:rPr>
        <w:t xml:space="preserve"> </w:t>
      </w:r>
      <w:r>
        <w:rPr>
          <w:rFonts w:ascii="Times New Roman" w:eastAsia="Times New Roman" w:hAnsi="Times New Roman" w:cs="Times New Roman"/>
          <w:b/>
          <w:i/>
          <w:sz w:val="32"/>
          <w:szCs w:val="32"/>
        </w:rPr>
        <w:t>Puncte tari</w:t>
      </w:r>
    </w:p>
    <w:p w14:paraId="5E33BFD3" w14:textId="7C6E372F"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desfăşoară permanent activităţi practice de colectare, recuperare şi refolosire a deşeurilor; de hârtie, Pet-uri şi baterii</w:t>
      </w:r>
      <w:r w:rsidR="00723C1A">
        <w:rPr>
          <w:rFonts w:ascii="Times New Roman" w:eastAsia="Times New Roman" w:hAnsi="Times New Roman" w:cs="Times New Roman"/>
          <w:color w:val="000000"/>
          <w:sz w:val="32"/>
          <w:szCs w:val="32"/>
        </w:rPr>
        <w:t>.</w:t>
      </w:r>
    </w:p>
    <w:p w14:paraId="0252DC2B"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obţin economii prin economisirea apei, a curentului electric şi mai ales prin valorificarea deşeurilor la grădiniţă şi acasă.</w:t>
      </w:r>
    </w:p>
    <w:p w14:paraId="3FD52148" w14:textId="70729B21"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 valorifică </w:t>
      </w:r>
      <w:r w:rsidR="00BE50D1">
        <w:rPr>
          <w:rFonts w:ascii="Times New Roman" w:eastAsia="Times New Roman" w:hAnsi="Times New Roman" w:cs="Times New Roman"/>
          <w:color w:val="000000"/>
          <w:sz w:val="32"/>
          <w:szCs w:val="32"/>
        </w:rPr>
        <w:t>MANAGEMENTUL DEȘEURILOR</w:t>
      </w:r>
      <w:r>
        <w:rPr>
          <w:rFonts w:ascii="Times New Roman" w:eastAsia="Times New Roman" w:hAnsi="Times New Roman" w:cs="Times New Roman"/>
          <w:color w:val="000000"/>
          <w:sz w:val="32"/>
          <w:szCs w:val="32"/>
        </w:rPr>
        <w:t xml:space="preserve"> reciclabile colectate prin confecționarea de jucării și costumații pentru serbare</w:t>
      </w:r>
      <w:r w:rsidR="00AA44B7">
        <w:rPr>
          <w:rFonts w:ascii="Times New Roman" w:eastAsia="Times New Roman" w:hAnsi="Times New Roman" w:cs="Times New Roman"/>
          <w:color w:val="000000"/>
          <w:sz w:val="32"/>
          <w:szCs w:val="32"/>
        </w:rPr>
        <w:t>.</w:t>
      </w:r>
    </w:p>
    <w:p w14:paraId="6E6AA1D2"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 organizează  periodic activităţi de construcţii de  jucării ecologice prin reciclarea hârtiei, pet-urilor, lemnului.          </w:t>
      </w:r>
      <w:r>
        <w:rPr>
          <w:rFonts w:ascii="Times New Roman" w:eastAsia="Times New Roman" w:hAnsi="Times New Roman" w:cs="Times New Roman"/>
          <w:color w:val="000000"/>
          <w:sz w:val="32"/>
          <w:szCs w:val="32"/>
        </w:rPr>
        <w:tab/>
      </w:r>
    </w:p>
    <w:p w14:paraId="0BCEDDE4" w14:textId="644F2EFF"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derulează acţiuni comune cu A.P.M., conform Calendarului de mediu</w:t>
      </w:r>
      <w:r w:rsidR="005B7E2B">
        <w:rPr>
          <w:rFonts w:ascii="Times New Roman" w:eastAsia="Times New Roman" w:hAnsi="Times New Roman" w:cs="Times New Roman"/>
          <w:color w:val="000000"/>
          <w:sz w:val="32"/>
          <w:szCs w:val="32"/>
        </w:rPr>
        <w:t>.</w:t>
      </w:r>
    </w:p>
    <w:p w14:paraId="1A233D30" w14:textId="29CA335B"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organizeaz</w:t>
      </w:r>
      <w:r w:rsidR="00AA44B7">
        <w:rPr>
          <w:rFonts w:ascii="Times New Roman" w:eastAsia="Times New Roman" w:hAnsi="Times New Roman" w:cs="Times New Roman"/>
          <w:color w:val="000000"/>
          <w:sz w:val="32"/>
          <w:szCs w:val="32"/>
        </w:rPr>
        <w:t>ă</w:t>
      </w:r>
      <w:r>
        <w:rPr>
          <w:rFonts w:ascii="Times New Roman" w:eastAsia="Times New Roman" w:hAnsi="Times New Roman" w:cs="Times New Roman"/>
          <w:color w:val="000000"/>
          <w:sz w:val="32"/>
          <w:szCs w:val="32"/>
        </w:rPr>
        <w:t xml:space="preserve"> acţiuni de campanie pro-ecologică</w:t>
      </w:r>
      <w:r w:rsidR="005B7E2B">
        <w:rPr>
          <w:rFonts w:ascii="Times New Roman" w:eastAsia="Times New Roman" w:hAnsi="Times New Roman" w:cs="Times New Roman"/>
          <w:color w:val="000000"/>
          <w:sz w:val="32"/>
          <w:szCs w:val="32"/>
        </w:rPr>
        <w:t>.</w:t>
      </w:r>
    </w:p>
    <w:p w14:paraId="54EF073E" w14:textId="41A91EB5"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Grădinița este recunoscută la nivel județean și național ca o instituție ce promovează educația ecologică în rândul preșcolarilor și a adulților</w:t>
      </w:r>
      <w:r w:rsidR="00AA44B7">
        <w:rPr>
          <w:rFonts w:ascii="Times New Roman" w:eastAsia="Times New Roman" w:hAnsi="Times New Roman" w:cs="Times New Roman"/>
          <w:color w:val="000000"/>
          <w:sz w:val="32"/>
          <w:szCs w:val="32"/>
        </w:rPr>
        <w:t>.</w:t>
      </w:r>
    </w:p>
    <w:p w14:paraId="70F5C730" w14:textId="100BDF3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desfășoară multe activități în aer liber</w:t>
      </w:r>
      <w:r w:rsidR="00AA44B7">
        <w:rPr>
          <w:rFonts w:ascii="Times New Roman" w:eastAsia="Times New Roman" w:hAnsi="Times New Roman" w:cs="Times New Roman"/>
          <w:color w:val="000000"/>
          <w:sz w:val="32"/>
          <w:szCs w:val="32"/>
        </w:rPr>
        <w:t>.</w:t>
      </w:r>
    </w:p>
    <w:p w14:paraId="1FE76B55"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Grădinița are parteneri educaționali în derularea programelor ecologice atăt în rândul asociațiilor cât și în rândul instituțiilor abilitate în domeniu.</w:t>
      </w:r>
    </w:p>
    <w:p w14:paraId="0C0D6F21" w14:textId="77777777" w:rsidR="00EB1EBD" w:rsidRDefault="00C17EC5" w:rsidP="004023D7">
      <w:pPr>
        <w:spacing w:line="240" w:lineRule="auto"/>
        <w:ind w:left="0" w:firstLine="720"/>
        <w:rPr>
          <w:rFonts w:ascii="Times New Roman" w:eastAsia="Times New Roman" w:hAnsi="Times New Roman" w:cs="Times New Roman"/>
          <w:sz w:val="32"/>
          <w:szCs w:val="32"/>
        </w:rPr>
      </w:pPr>
      <w:r>
        <w:rPr>
          <w:rFonts w:ascii="Times New Roman" w:eastAsia="Times New Roman" w:hAnsi="Times New Roman" w:cs="Times New Roman"/>
          <w:b/>
          <w:i/>
          <w:sz w:val="32"/>
          <w:szCs w:val="32"/>
        </w:rPr>
        <w:t>Puncte slabe</w:t>
      </w:r>
    </w:p>
    <w:p w14:paraId="7A6CF0E5" w14:textId="77777777" w:rsidR="00EB1EBD" w:rsidRDefault="00C17EC5" w:rsidP="004023D7">
      <w:pPr>
        <w:spacing w:line="240" w:lineRule="auto"/>
        <w:ind w:left="0" w:firstLine="720"/>
        <w:rPr>
          <w:rFonts w:ascii="Times New Roman" w:eastAsia="Times New Roman" w:hAnsi="Times New Roman" w:cs="Times New Roman"/>
          <w:sz w:val="32"/>
          <w:szCs w:val="32"/>
        </w:rPr>
      </w:pPr>
      <w:r>
        <w:rPr>
          <w:rFonts w:ascii="Times New Roman" w:eastAsia="Times New Roman" w:hAnsi="Times New Roman" w:cs="Times New Roman"/>
          <w:b/>
          <w:i/>
          <w:sz w:val="32"/>
          <w:szCs w:val="32"/>
        </w:rPr>
        <w:t>Spațiu verde insuficient</w:t>
      </w:r>
    </w:p>
    <w:p w14:paraId="40626BF7" w14:textId="033E2728"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Insuficienţa materialelor didactice specifice educaţiei ecologice</w:t>
      </w:r>
      <w:r w:rsidR="005B7E2B">
        <w:rPr>
          <w:rFonts w:ascii="Times New Roman" w:eastAsia="Times New Roman" w:hAnsi="Times New Roman" w:cs="Times New Roman"/>
          <w:color w:val="000000"/>
          <w:sz w:val="32"/>
          <w:szCs w:val="32"/>
        </w:rPr>
        <w:t>.</w:t>
      </w:r>
    </w:p>
    <w:p w14:paraId="1AD4B66E" w14:textId="40B5B210"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Fonduri insuficiente pentru amenajarea spaţiilor verzi si a spaţiilor de joacă din curtea gradiniţei</w:t>
      </w:r>
      <w:r w:rsidR="005B7E2B">
        <w:rPr>
          <w:rFonts w:ascii="Times New Roman" w:eastAsia="Times New Roman" w:hAnsi="Times New Roman" w:cs="Times New Roman"/>
          <w:color w:val="000000"/>
          <w:sz w:val="32"/>
          <w:szCs w:val="32"/>
        </w:rPr>
        <w:t>.</w:t>
      </w:r>
    </w:p>
    <w:p w14:paraId="2E747A79"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c. Corelarea rezultatelor cu capacitatea şcolii de a rezolva o parte din probleme şi conturarea acestor capacităţi în activităţile din planul de acţiune </w:t>
      </w:r>
    </w:p>
    <w:p w14:paraId="458B49E6" w14:textId="73531862"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Antrenarea copiilor şi a părinţilor în colectarea deşeurilor</w:t>
      </w:r>
      <w:r w:rsidR="005B7E2B">
        <w:rPr>
          <w:rFonts w:ascii="Times New Roman" w:eastAsia="Times New Roman" w:hAnsi="Times New Roman" w:cs="Times New Roman"/>
          <w:color w:val="000000"/>
          <w:sz w:val="32"/>
          <w:szCs w:val="32"/>
        </w:rPr>
        <w:t>.</w:t>
      </w:r>
    </w:p>
    <w:p w14:paraId="0B9EE382" w14:textId="5D0D5CE0"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Colaborarea cu firme care colectează deşeuri în vederea valorificării deșeurilor</w:t>
      </w:r>
      <w:r w:rsidR="005B7E2B">
        <w:rPr>
          <w:rFonts w:ascii="Times New Roman" w:eastAsia="Times New Roman" w:hAnsi="Times New Roman" w:cs="Times New Roman"/>
          <w:color w:val="000000"/>
          <w:sz w:val="32"/>
          <w:szCs w:val="32"/>
        </w:rPr>
        <w:t>.</w:t>
      </w:r>
    </w:p>
    <w:p w14:paraId="698ABBBB"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Organizarea și desfășurarea diferitelor acțiuni pe care le vom realiza la CASA VERDE din apropierea grădiniței noastre;</w:t>
      </w:r>
    </w:p>
    <w:p w14:paraId="0A50D60B" w14:textId="70A47A7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Creşterea prestigiului grădiniţei prin schimbarea favorabilă a imaginii sale</w:t>
      </w:r>
      <w:r w:rsidR="005B7E2B">
        <w:rPr>
          <w:rFonts w:ascii="Times New Roman" w:eastAsia="Times New Roman" w:hAnsi="Times New Roman" w:cs="Times New Roman"/>
          <w:color w:val="000000"/>
          <w:sz w:val="32"/>
          <w:szCs w:val="32"/>
        </w:rPr>
        <w:t>.</w:t>
      </w:r>
    </w:p>
    <w:p w14:paraId="5A30270E" w14:textId="085C912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Conștientizarea copiilor și a părinților asupra faptului că din reciclarea deseurilor se pot realiza lucruri frumoase și folositoare</w:t>
      </w:r>
      <w:r w:rsidR="005B7E2B">
        <w:rPr>
          <w:rFonts w:ascii="Times New Roman" w:eastAsia="Times New Roman" w:hAnsi="Times New Roman" w:cs="Times New Roman"/>
          <w:color w:val="000000"/>
          <w:sz w:val="32"/>
          <w:szCs w:val="32"/>
        </w:rPr>
        <w:t>.</w:t>
      </w:r>
    </w:p>
    <w:p w14:paraId="045733BC"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Preşcolarii vor căpăta înţelegerea de bază privind funcţionarea mediului, interacţiunea oamenilor cu mediul şi despre cum apar şi  cum pot fi rezolvate problemele legate de mediu.</w:t>
      </w:r>
    </w:p>
    <w:p w14:paraId="20685923" w14:textId="29814E6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Conștientizarea necesității intervenției omului în sens pozitiv asupra păstrării și asigurării unui echilibru dintre sănătatea individului,a societății și mediului.</w:t>
      </w:r>
    </w:p>
    <w:p w14:paraId="60AA5182" w14:textId="77777777" w:rsidR="00D549B2" w:rsidRDefault="00D549B2" w:rsidP="004023D7">
      <w:pPr>
        <w:spacing w:line="240" w:lineRule="auto"/>
        <w:ind w:left="0" w:firstLine="720"/>
        <w:rPr>
          <w:rFonts w:ascii="Times New Roman" w:eastAsia="Times New Roman" w:hAnsi="Times New Roman" w:cs="Times New Roman"/>
          <w:color w:val="000000"/>
          <w:sz w:val="32"/>
          <w:szCs w:val="32"/>
        </w:rPr>
      </w:pPr>
    </w:p>
    <w:p w14:paraId="2C50C331" w14:textId="410587C3" w:rsidR="00EB1EBD" w:rsidRDefault="00C17EC5" w:rsidP="004023D7">
      <w:pPr>
        <w:ind w:left="0" w:firstLine="0"/>
        <w:rPr>
          <w:rFonts w:ascii="Times New Roman" w:eastAsia="Times New Roman" w:hAnsi="Times New Roman" w:cs="Times New Roman"/>
          <w:color w:val="FF0000"/>
          <w:sz w:val="32"/>
          <w:szCs w:val="32"/>
          <w:u w:val="single"/>
        </w:rPr>
      </w:pPr>
      <w:r>
        <w:rPr>
          <w:rFonts w:ascii="Times New Roman" w:eastAsia="Times New Roman" w:hAnsi="Times New Roman" w:cs="Times New Roman"/>
          <w:b/>
          <w:color w:val="FF0000"/>
          <w:sz w:val="32"/>
          <w:szCs w:val="32"/>
          <w:u w:val="single"/>
        </w:rPr>
        <w:t>3.  PLANUL DE ACȚIUNE</w:t>
      </w:r>
    </w:p>
    <w:p w14:paraId="315CFCD7"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Toată lumea ar dori să trăiească într-un mediu sănătos și în același timp să beneficieze de produsele și serviciile tehnologiei moderne.De multe ori însă nu conștientizăm că acest mod de viață poate afecta grav mediul.Și nu întotdeauna este vorba de rea voință sau de nepăsare,de foarte multe ori cauzele sunt reprezentate de cunoștințele insuficiente sau de interpretarea greșită a informațiilor incomplete.</w:t>
      </w:r>
    </w:p>
    <w:p w14:paraId="575C919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Oricare ar fi cauza, problema de fond este aceeași: starea  mediului se agravează în mod alarmant, se amplifică dispariția habitatelor naturale, resursele naturale sunt din ce în ce mai puține, accentuându-se pe zi ce trece poluarea, acest lucru petrecându-se la o scară din ce în ce mai largă.</w:t>
      </w:r>
    </w:p>
    <w:p w14:paraId="154B43DD"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Protejarea mediului ambiant este datoria noastră, a tuturor, fapt ce se poate realiza prin educație, conștientizând problemele de mediu. Rezultatul acesteia este crearea unei viziuni generale, care să se reflecte în activitățile vieții cotidiene.</w:t>
      </w:r>
    </w:p>
    <w:p w14:paraId="03772ED6"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Pentru sănătatea noastră  timpul petrecut în aer liber e vital.Dar pentru acest lucru e nevoie de o organizare a curtii grădiniţei:de la crearea unor spaţii verzi (copaci,flori),aranjarea unui colţ de colectare de deşeuri reciclabile:-hârtie, plastic(pet-uri si jucarii de plastic stricate) ,lemn(crengi si frunze) pana la aparatura de joaca a copiilor.</w:t>
      </w:r>
    </w:p>
    <w:p w14:paraId="0E4C680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Sănătatea nu se poate oferi cuiva în dar, nu se poate cumpăra, nici chiar să o moştenim nu e posibil - ea trebuie doar păstrată. Trebuie să învăţăm să trăim în lumea aceasta în armonie, neaducându-ne daune nici nouă, nici mediului înconjurător.</w:t>
      </w:r>
    </w:p>
    <w:p w14:paraId="24400620"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Corpul tău este cea mai important și interesantă unealtă pe care o deții. Fără el, nu ai fi în viață. Așadar, îngrijește-te așa cum trebuie. Fă sport  pentru a te menține în formă. Hrănește-te bine. Sănătatea este esențială pentru a avea energia necesară pentru o viață frumoasă, plină de evenimente plăcute și împliniri pe toate planurile!</w:t>
      </w:r>
    </w:p>
    <w:p w14:paraId="4737BFD5" w14:textId="327FB03C"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504484F6" w14:textId="77777777" w:rsidR="00BE50D1" w:rsidRPr="00BE50D1" w:rsidRDefault="00BE50D1" w:rsidP="004023D7">
      <w:pPr>
        <w:spacing w:line="240" w:lineRule="auto"/>
        <w:ind w:left="0" w:firstLine="0"/>
        <w:rPr>
          <w:color w:val="00B050"/>
          <w:sz w:val="32"/>
          <w:szCs w:val="32"/>
        </w:rPr>
      </w:pPr>
    </w:p>
    <w:p w14:paraId="40C72FC9" w14:textId="3EE41D4A" w:rsidR="00EB1EBD" w:rsidRDefault="00C17EC5" w:rsidP="004023D7">
      <w:pPr>
        <w:numPr>
          <w:ilvl w:val="0"/>
          <w:numId w:val="1"/>
        </w:numPr>
        <w:spacing w:line="240" w:lineRule="auto"/>
        <w:rPr>
          <w:color w:val="00B050"/>
          <w:sz w:val="32"/>
          <w:szCs w:val="32"/>
        </w:rPr>
      </w:pPr>
      <w:r>
        <w:rPr>
          <w:rFonts w:ascii="Times New Roman" w:eastAsia="Times New Roman" w:hAnsi="Times New Roman" w:cs="Times New Roman"/>
          <w:color w:val="00B050"/>
          <w:sz w:val="32"/>
          <w:szCs w:val="32"/>
        </w:rPr>
        <w:t>SCOP:</w:t>
      </w:r>
    </w:p>
    <w:p w14:paraId="348110F4" w14:textId="45379D51"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Dobândirea de către copii a unui comportament ecologic, prin participarea directă şi nemijlocită la acţiuni de păstrarea a curăţeniei mediului apropiat (curtea gr</w:t>
      </w:r>
      <w:r w:rsidR="00AA44B7">
        <w:rPr>
          <w:rFonts w:ascii="Times New Roman" w:eastAsia="Times New Roman" w:hAnsi="Times New Roman" w:cs="Times New Roman"/>
          <w:color w:val="000000"/>
          <w:sz w:val="32"/>
          <w:szCs w:val="32"/>
        </w:rPr>
        <w:t>ă</w:t>
      </w:r>
      <w:r>
        <w:rPr>
          <w:rFonts w:ascii="Times New Roman" w:eastAsia="Times New Roman" w:hAnsi="Times New Roman" w:cs="Times New Roman"/>
          <w:color w:val="000000"/>
          <w:sz w:val="32"/>
          <w:szCs w:val="32"/>
        </w:rPr>
        <w:t>dini</w:t>
      </w:r>
      <w:r w:rsidR="00AA44B7">
        <w:rPr>
          <w:rFonts w:ascii="Times New Roman" w:eastAsia="Times New Roman" w:hAnsi="Times New Roman" w:cs="Times New Roman"/>
          <w:color w:val="000000"/>
          <w:sz w:val="32"/>
          <w:szCs w:val="32"/>
        </w:rPr>
        <w:t>ț</w:t>
      </w:r>
      <w:r>
        <w:rPr>
          <w:rFonts w:ascii="Times New Roman" w:eastAsia="Times New Roman" w:hAnsi="Times New Roman" w:cs="Times New Roman"/>
          <w:color w:val="000000"/>
          <w:sz w:val="32"/>
          <w:szCs w:val="32"/>
        </w:rPr>
        <w:t>ei şi sala de grup</w:t>
      </w:r>
      <w:r w:rsidR="00AA44B7">
        <w:rPr>
          <w:rFonts w:ascii="Times New Roman" w:eastAsia="Times New Roman" w:hAnsi="Times New Roman" w:cs="Times New Roman"/>
          <w:color w:val="000000"/>
          <w:sz w:val="32"/>
          <w:szCs w:val="32"/>
        </w:rPr>
        <w:t>ă</w:t>
      </w:r>
      <w:r>
        <w:rPr>
          <w:rFonts w:ascii="Times New Roman" w:eastAsia="Times New Roman" w:hAnsi="Times New Roman" w:cs="Times New Roman"/>
          <w:color w:val="000000"/>
          <w:sz w:val="32"/>
          <w:szCs w:val="32"/>
        </w:rPr>
        <w:t>).</w:t>
      </w:r>
    </w:p>
    <w:p w14:paraId="56743FCC"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Formarea unor atitudini pozitive și responsabile față de sănătatea proprie și a celor din jur.</w:t>
      </w:r>
    </w:p>
    <w:p w14:paraId="44C0692C"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Formarea capacității de a utiliza cunoștințele însușite în situații reale.</w:t>
      </w:r>
    </w:p>
    <w:p w14:paraId="643B4550"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50DEFB3B"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558F93A" w14:textId="77777777" w:rsidR="00EB1EBD" w:rsidRDefault="00C17EC5" w:rsidP="004023D7">
      <w:pPr>
        <w:numPr>
          <w:ilvl w:val="0"/>
          <w:numId w:val="1"/>
        </w:numPr>
        <w:spacing w:line="240" w:lineRule="auto"/>
        <w:rPr>
          <w:color w:val="00B050"/>
          <w:sz w:val="32"/>
          <w:szCs w:val="32"/>
        </w:rPr>
      </w:pPr>
      <w:r>
        <w:rPr>
          <w:rFonts w:ascii="Times New Roman" w:eastAsia="Times New Roman" w:hAnsi="Times New Roman" w:cs="Times New Roman"/>
          <w:b/>
          <w:color w:val="00B050"/>
          <w:sz w:val="32"/>
          <w:szCs w:val="32"/>
        </w:rPr>
        <w:t>Obiective care vizează copiii:</w:t>
      </w:r>
    </w:p>
    <w:p w14:paraId="115DE40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Dezvoltarea capacității de cunoaștere , de investigare a mediului înconjurător, în vederea formării conștiinței ecologice a copiilor. </w:t>
      </w:r>
    </w:p>
    <w:p w14:paraId="5A020F6D"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Propunerea unor reguli cheie în echipă ce trebuie respectate de către colectivul de preșcolari și implementarea acestora și în familie.</w:t>
      </w:r>
    </w:p>
    <w:p w14:paraId="1C16A07E"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Participarea la acţiuni de curăţenie si intretinerea spaţiilor verzi din curtea gradinitei si din jurul acesteia.           </w:t>
      </w:r>
    </w:p>
    <w:p w14:paraId="2B17B7B9" w14:textId="77777777" w:rsidR="00EB1EBD" w:rsidRDefault="00C17EC5" w:rsidP="004023D7">
      <w:pPr>
        <w:numPr>
          <w:ilvl w:val="0"/>
          <w:numId w:val="1"/>
        </w:numPr>
        <w:spacing w:line="240" w:lineRule="auto"/>
        <w:rPr>
          <w:color w:val="00B050"/>
          <w:sz w:val="32"/>
          <w:szCs w:val="32"/>
        </w:rPr>
      </w:pPr>
      <w:r>
        <w:rPr>
          <w:rFonts w:ascii="Times New Roman" w:eastAsia="Times New Roman" w:hAnsi="Times New Roman" w:cs="Times New Roman"/>
          <w:b/>
          <w:color w:val="00B050"/>
          <w:sz w:val="32"/>
          <w:szCs w:val="32"/>
        </w:rPr>
        <w:t>Obiective care vizează cadrele didactice:</w:t>
      </w:r>
    </w:p>
    <w:p w14:paraId="47F005A7" w14:textId="61889A38"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Crearea unui mediu educațional favorabil realizării obiectivelor programei prin metode intuitive, activ-participative</w:t>
      </w:r>
      <w:r w:rsidR="005B7E2B">
        <w:rPr>
          <w:rFonts w:ascii="Times New Roman" w:eastAsia="Times New Roman" w:hAnsi="Times New Roman" w:cs="Times New Roman"/>
          <w:color w:val="000000"/>
          <w:sz w:val="32"/>
          <w:szCs w:val="32"/>
        </w:rPr>
        <w:t>.</w:t>
      </w:r>
    </w:p>
    <w:p w14:paraId="5E15C284"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Cunoașterea diverselor medii de viață și îmbogățirea culturii generale a educatoarelor privind natura și relațiile existente în natură ;</w:t>
      </w:r>
    </w:p>
    <w:p w14:paraId="03D41C8C"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Abordarea unor strategii active, metode noi de stimulare a interesului pentru asimilarea necesității economisirii apei.</w:t>
      </w:r>
    </w:p>
    <w:p w14:paraId="7B57CB1F" w14:textId="6EC117E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Conceperea și crearea în echipă a unui material didactic necesar derulării activităților proiectului și îmbogățirea permanentă a bazei materiale</w:t>
      </w:r>
      <w:r w:rsidR="005B7E2B">
        <w:rPr>
          <w:rFonts w:ascii="Times New Roman" w:eastAsia="Times New Roman" w:hAnsi="Times New Roman" w:cs="Times New Roman"/>
          <w:color w:val="000000"/>
          <w:sz w:val="32"/>
          <w:szCs w:val="32"/>
        </w:rPr>
        <w:t>.</w:t>
      </w:r>
    </w:p>
    <w:p w14:paraId="7218612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Organizarea unei campanii de informare și consiliere a familiilor și comunității preșcolare și locale pentru a atrage atenția asupra greșelilor de comportament, cu privire la importanța ocrotirii naturii.</w:t>
      </w:r>
    </w:p>
    <w:p w14:paraId="2C5480AB" w14:textId="77777777" w:rsidR="00EB1EBD" w:rsidRDefault="00C17EC5" w:rsidP="004023D7">
      <w:pPr>
        <w:numPr>
          <w:ilvl w:val="0"/>
          <w:numId w:val="1"/>
        </w:numPr>
        <w:spacing w:line="240" w:lineRule="auto"/>
        <w:rPr>
          <w:color w:val="00B050"/>
          <w:sz w:val="32"/>
          <w:szCs w:val="32"/>
        </w:rPr>
      </w:pPr>
      <w:r>
        <w:rPr>
          <w:rFonts w:ascii="Times New Roman" w:eastAsia="Times New Roman" w:hAnsi="Times New Roman" w:cs="Times New Roman"/>
          <w:color w:val="00B050"/>
          <w:sz w:val="32"/>
          <w:szCs w:val="32"/>
        </w:rPr>
        <w:lastRenderedPageBreak/>
        <w:t>Obiective care vizează părinții:</w:t>
      </w:r>
    </w:p>
    <w:p w14:paraId="40D8F610" w14:textId="54635550"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Conștientizarea părinților privind rolul lor și raportul om-natura pentru menținerea echilibrului ecologic</w:t>
      </w:r>
      <w:r w:rsidR="005B7E2B">
        <w:rPr>
          <w:rFonts w:ascii="Times New Roman" w:eastAsia="Times New Roman" w:hAnsi="Times New Roman" w:cs="Times New Roman"/>
          <w:color w:val="000000"/>
          <w:sz w:val="32"/>
          <w:szCs w:val="32"/>
        </w:rPr>
        <w:t>.</w:t>
      </w:r>
    </w:p>
    <w:p w14:paraId="5E64AAC3"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Implicarea părinților în formarea și dezvoltarea unei conduite ecologice a copiilor, precum și trăirea unei vieți sănătoase.</w:t>
      </w:r>
    </w:p>
    <w:p w14:paraId="56F7EAB5"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7FF402DB"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0ADD7918" w14:textId="77777777" w:rsidR="00FE2876" w:rsidRDefault="00FE2876" w:rsidP="004023D7">
      <w:pPr>
        <w:spacing w:line="240" w:lineRule="auto"/>
        <w:ind w:left="0" w:firstLine="0"/>
        <w:rPr>
          <w:rFonts w:ascii="Times New Roman" w:eastAsia="Times New Roman" w:hAnsi="Times New Roman" w:cs="Times New Roman"/>
          <w:b/>
          <w:color w:val="00B050"/>
          <w:sz w:val="40"/>
          <w:szCs w:val="40"/>
        </w:rPr>
      </w:pPr>
    </w:p>
    <w:p w14:paraId="4F1E9B58" w14:textId="7C3EA8C5" w:rsidR="00EB1EBD" w:rsidRDefault="00C17EC5" w:rsidP="004023D7">
      <w:pPr>
        <w:spacing w:line="240" w:lineRule="auto"/>
        <w:ind w:left="0" w:firstLine="0"/>
        <w:rPr>
          <w:rFonts w:ascii="Times New Roman" w:eastAsia="Times New Roman" w:hAnsi="Times New Roman" w:cs="Times New Roman"/>
          <w:color w:val="00B050"/>
          <w:sz w:val="40"/>
          <w:szCs w:val="40"/>
        </w:rPr>
      </w:pPr>
      <w:r>
        <w:rPr>
          <w:rFonts w:ascii="Times New Roman" w:eastAsia="Times New Roman" w:hAnsi="Times New Roman" w:cs="Times New Roman"/>
          <w:b/>
          <w:color w:val="00B050"/>
          <w:sz w:val="40"/>
          <w:szCs w:val="40"/>
        </w:rPr>
        <w:t>PLANIFICAREA  ACȚIUNILOR  ECO</w:t>
      </w:r>
    </w:p>
    <w:p w14:paraId="643A6EAF"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tbl>
      <w:tblPr>
        <w:tblStyle w:val="a1"/>
        <w:tblW w:w="1107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4770"/>
        <w:gridCol w:w="3240"/>
        <w:gridCol w:w="1980"/>
      </w:tblGrid>
      <w:tr w:rsidR="00EB1EBD" w14:paraId="00EE8154" w14:textId="77777777">
        <w:trPr>
          <w:trHeight w:val="512"/>
        </w:trPr>
        <w:tc>
          <w:tcPr>
            <w:tcW w:w="1080" w:type="dxa"/>
          </w:tcPr>
          <w:p w14:paraId="30B5291C"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NR.C</w:t>
            </w:r>
          </w:p>
        </w:tc>
        <w:tc>
          <w:tcPr>
            <w:tcW w:w="4770" w:type="dxa"/>
          </w:tcPr>
          <w:p w14:paraId="30F6E27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ACŢIUNI</w:t>
            </w:r>
          </w:p>
        </w:tc>
        <w:tc>
          <w:tcPr>
            <w:tcW w:w="3240" w:type="dxa"/>
          </w:tcPr>
          <w:p w14:paraId="0A5B2ADB"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RESPONSABIL</w:t>
            </w:r>
          </w:p>
        </w:tc>
        <w:tc>
          <w:tcPr>
            <w:tcW w:w="1980" w:type="dxa"/>
          </w:tcPr>
          <w:p w14:paraId="6687C070"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PERIOADA</w:t>
            </w:r>
          </w:p>
        </w:tc>
      </w:tr>
      <w:tr w:rsidR="00EB1EBD" w14:paraId="1D3272FC" w14:textId="77777777">
        <w:trPr>
          <w:trHeight w:val="1134"/>
        </w:trPr>
        <w:tc>
          <w:tcPr>
            <w:tcW w:w="1080" w:type="dxa"/>
          </w:tcPr>
          <w:p w14:paraId="58E41190"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770" w:type="dxa"/>
          </w:tcPr>
          <w:p w14:paraId="408294E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1.Organizarea comitetului eco</w:t>
            </w:r>
          </w:p>
          <w:p w14:paraId="6C986F09"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(stabilirea tipurilor de activităţi pe etape de lucru, identificarea şi atragerea colaboratorilor)</w:t>
            </w:r>
          </w:p>
          <w:p w14:paraId="2EE8A0C9"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2.Eco-şcoala te informează (realizarea panoului care prezintă  intenţiile programului, activităţile propuse, grupele de copii şi cadrele  didactice (persoanele implicate), monitorizarea rezultatelor)</w:t>
            </w:r>
          </w:p>
        </w:tc>
        <w:tc>
          <w:tcPr>
            <w:tcW w:w="3240" w:type="dxa"/>
          </w:tcPr>
          <w:p w14:paraId="2D6D03E1"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4A3AA5C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Nuszer Eleonora</w:t>
            </w:r>
          </w:p>
          <w:p w14:paraId="46F7AC39" w14:textId="539F7B9F" w:rsidR="00EB1EBD"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Chivari Mirabela</w:t>
            </w:r>
          </w:p>
          <w:p w14:paraId="2696DF20" w14:textId="4E82650D" w:rsidR="00EB1EBD"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Rusu Hajnalka</w:t>
            </w:r>
          </w:p>
          <w:p w14:paraId="04FA8EFE"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B4C5AE0"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Comitetul Eco-Școala</w:t>
            </w:r>
          </w:p>
          <w:p w14:paraId="5B470A7B"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4F69F8FC"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cadrele didactice din unitate</w:t>
            </w:r>
          </w:p>
        </w:tc>
        <w:tc>
          <w:tcPr>
            <w:tcW w:w="1980" w:type="dxa"/>
          </w:tcPr>
          <w:p w14:paraId="2F81AF65"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Septembrie</w:t>
            </w:r>
          </w:p>
        </w:tc>
      </w:tr>
      <w:tr w:rsidR="00EB1EBD" w14:paraId="1646E421" w14:textId="77777777">
        <w:trPr>
          <w:trHeight w:val="1134"/>
        </w:trPr>
        <w:tc>
          <w:tcPr>
            <w:tcW w:w="1080" w:type="dxa"/>
          </w:tcPr>
          <w:p w14:paraId="3371F75A"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770" w:type="dxa"/>
          </w:tcPr>
          <w:p w14:paraId="362B0E50"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1.COȘUL TOAMNEI-activitate de tip outdoor pe centre de activitate,roadele toamnei în curtea grădiniței noastre</w:t>
            </w:r>
          </w:p>
          <w:p w14:paraId="2CD0EC01"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65FAAD24"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2.“Ziua verde a ECO Școlilor”-plantarea unui copăcel în curtea grădiniței</w:t>
            </w:r>
          </w:p>
        </w:tc>
        <w:tc>
          <w:tcPr>
            <w:tcW w:w="3240" w:type="dxa"/>
          </w:tcPr>
          <w:p w14:paraId="5CD1228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cadrele didactice din unitate</w:t>
            </w:r>
          </w:p>
          <w:p w14:paraId="0EBB16A2"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E116857" w14:textId="77777777" w:rsidR="00FE2876" w:rsidRDefault="00FE2876" w:rsidP="004023D7">
            <w:pPr>
              <w:spacing w:line="240" w:lineRule="auto"/>
              <w:ind w:left="0" w:firstLine="0"/>
              <w:rPr>
                <w:rFonts w:ascii="Times New Roman" w:eastAsia="Times New Roman" w:hAnsi="Times New Roman" w:cs="Times New Roman"/>
                <w:color w:val="000000"/>
                <w:sz w:val="32"/>
                <w:szCs w:val="32"/>
              </w:rPr>
            </w:pPr>
          </w:p>
          <w:p w14:paraId="4182F877" w14:textId="77777777" w:rsidR="00FE2876" w:rsidRDefault="00FE2876" w:rsidP="004023D7">
            <w:pPr>
              <w:spacing w:line="240" w:lineRule="auto"/>
              <w:ind w:left="0" w:firstLine="0"/>
              <w:rPr>
                <w:rFonts w:ascii="Times New Roman" w:eastAsia="Times New Roman" w:hAnsi="Times New Roman" w:cs="Times New Roman"/>
                <w:color w:val="000000"/>
                <w:sz w:val="32"/>
                <w:szCs w:val="32"/>
              </w:rPr>
            </w:pPr>
          </w:p>
          <w:p w14:paraId="582464E8" w14:textId="77777777" w:rsidR="00FE2876" w:rsidRDefault="00FE2876" w:rsidP="004023D7">
            <w:pPr>
              <w:spacing w:line="240" w:lineRule="auto"/>
              <w:ind w:left="0" w:firstLine="0"/>
              <w:rPr>
                <w:rFonts w:ascii="Times New Roman" w:eastAsia="Times New Roman" w:hAnsi="Times New Roman" w:cs="Times New Roman"/>
                <w:color w:val="FF0000"/>
                <w:sz w:val="32"/>
                <w:szCs w:val="32"/>
              </w:rPr>
            </w:pPr>
          </w:p>
          <w:p w14:paraId="2F0C8FDC" w14:textId="46622E8D" w:rsidR="007B1BD4" w:rsidRPr="007B1BD4" w:rsidRDefault="007B1BD4" w:rsidP="004023D7">
            <w:pPr>
              <w:spacing w:line="240" w:lineRule="auto"/>
              <w:ind w:left="0" w:firstLine="0"/>
              <w:rPr>
                <w:rFonts w:ascii="Times New Roman" w:eastAsia="Times New Roman" w:hAnsi="Times New Roman" w:cs="Times New Roman"/>
                <w:color w:val="000000"/>
                <w:sz w:val="32"/>
                <w:szCs w:val="32"/>
              </w:rPr>
            </w:pPr>
            <w:r w:rsidRPr="007B1BD4">
              <w:rPr>
                <w:rFonts w:ascii="Times New Roman" w:eastAsia="Times New Roman" w:hAnsi="Times New Roman" w:cs="Times New Roman"/>
                <w:color w:val="000000" w:themeColor="text1"/>
                <w:sz w:val="32"/>
                <w:szCs w:val="32"/>
              </w:rPr>
              <w:t>Chivari Mirabela</w:t>
            </w:r>
          </w:p>
        </w:tc>
        <w:tc>
          <w:tcPr>
            <w:tcW w:w="1980" w:type="dxa"/>
          </w:tcPr>
          <w:p w14:paraId="68BF2C53" w14:textId="7C034045" w:rsidR="00EB1EBD" w:rsidRDefault="00593184"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21 </w:t>
            </w:r>
            <w:r w:rsidR="00C17EC5">
              <w:rPr>
                <w:rFonts w:ascii="Times New Roman" w:eastAsia="Times New Roman" w:hAnsi="Times New Roman" w:cs="Times New Roman"/>
                <w:color w:val="000000"/>
                <w:sz w:val="32"/>
                <w:szCs w:val="32"/>
              </w:rPr>
              <w:t>Octombrie</w:t>
            </w:r>
          </w:p>
          <w:p w14:paraId="69890BEE" w14:textId="77777777" w:rsidR="00A539B6" w:rsidRDefault="00A539B6"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t>
            </w:r>
          </w:p>
          <w:p w14:paraId="5FD3D973" w14:textId="77777777" w:rsidR="00A539B6" w:rsidRDefault="00A539B6" w:rsidP="004023D7">
            <w:pPr>
              <w:spacing w:line="240" w:lineRule="auto"/>
              <w:ind w:left="0" w:firstLine="0"/>
              <w:rPr>
                <w:rFonts w:ascii="Times New Roman" w:eastAsia="Times New Roman" w:hAnsi="Times New Roman" w:cs="Times New Roman"/>
                <w:color w:val="000000"/>
                <w:sz w:val="32"/>
                <w:szCs w:val="32"/>
              </w:rPr>
            </w:pPr>
          </w:p>
          <w:p w14:paraId="505C9E64" w14:textId="629FE28B" w:rsidR="00A539B6" w:rsidRDefault="00593184"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29</w:t>
            </w:r>
          </w:p>
          <w:p w14:paraId="6DF2CA46" w14:textId="6D7B3401" w:rsidR="00A539B6"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Noi</w:t>
            </w:r>
            <w:r w:rsidR="00FE2876">
              <w:rPr>
                <w:rFonts w:ascii="Times New Roman" w:eastAsia="Times New Roman" w:hAnsi="Times New Roman" w:cs="Times New Roman"/>
                <w:color w:val="000000"/>
                <w:sz w:val="32"/>
                <w:szCs w:val="32"/>
              </w:rPr>
              <w:t>e</w:t>
            </w:r>
            <w:r>
              <w:rPr>
                <w:rFonts w:ascii="Times New Roman" w:eastAsia="Times New Roman" w:hAnsi="Times New Roman" w:cs="Times New Roman"/>
                <w:color w:val="000000"/>
                <w:sz w:val="32"/>
                <w:szCs w:val="32"/>
              </w:rPr>
              <w:t>mebrie</w:t>
            </w:r>
          </w:p>
        </w:tc>
      </w:tr>
      <w:tr w:rsidR="00EB1EBD" w14:paraId="758FFF90" w14:textId="77777777">
        <w:trPr>
          <w:trHeight w:val="1134"/>
        </w:trPr>
        <w:tc>
          <w:tcPr>
            <w:tcW w:w="1080" w:type="dxa"/>
          </w:tcPr>
          <w:p w14:paraId="38AA93D7"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770" w:type="dxa"/>
          </w:tcPr>
          <w:p w14:paraId="7F5161EA" w14:textId="77777777" w:rsidR="00EB5BC7" w:rsidRPr="00EB5BC7" w:rsidRDefault="00EB5BC7" w:rsidP="004023D7">
            <w:pPr>
              <w:tabs>
                <w:tab w:val="left" w:pos="-57"/>
              </w:tabs>
              <w:ind w:left="0" w:firstLine="0"/>
              <w:rPr>
                <w:rFonts w:ascii="Times New Roman" w:hAnsi="Times New Roman" w:cs="Times New Roman"/>
                <w:b/>
                <w:bCs/>
                <w:iCs/>
                <w:sz w:val="32"/>
                <w:szCs w:val="32"/>
              </w:rPr>
            </w:pPr>
            <w:r w:rsidRPr="00EB5BC7">
              <w:rPr>
                <w:rFonts w:ascii="Times New Roman" w:hAnsi="Times New Roman" w:cs="Times New Roman"/>
                <w:b/>
                <w:bCs/>
                <w:iCs/>
                <w:sz w:val="32"/>
                <w:szCs w:val="32"/>
              </w:rPr>
              <w:t>”Márton napi ludasságok”</w:t>
            </w:r>
          </w:p>
          <w:p w14:paraId="5A69DA4D" w14:textId="44AAF6A4" w:rsidR="00EB1EBD" w:rsidRDefault="00EB5BC7"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-l</w:t>
            </w:r>
            <w:r w:rsidR="00C17EC5">
              <w:rPr>
                <w:rFonts w:ascii="Times New Roman" w:eastAsia="Times New Roman" w:hAnsi="Times New Roman" w:cs="Times New Roman"/>
                <w:color w:val="000000"/>
                <w:sz w:val="32"/>
                <w:szCs w:val="32"/>
              </w:rPr>
              <w:t>ucrări din materiale reciclabile</w:t>
            </w:r>
          </w:p>
        </w:tc>
        <w:tc>
          <w:tcPr>
            <w:tcW w:w="3240" w:type="dxa"/>
          </w:tcPr>
          <w:p w14:paraId="0FF9D05A" w14:textId="2D20CE6D" w:rsidR="00EB1EBD"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Matecsa Blanka</w:t>
            </w:r>
          </w:p>
          <w:p w14:paraId="5E9C0150" w14:textId="30A4B805" w:rsidR="00A539B6" w:rsidRDefault="00EB5BC7"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Balog Noemi</w:t>
            </w:r>
          </w:p>
          <w:p w14:paraId="7DBACF61"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02B2AF68"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BFFE34E"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c>
          <w:tcPr>
            <w:tcW w:w="1980" w:type="dxa"/>
          </w:tcPr>
          <w:p w14:paraId="546E2F6B"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Noiembrie</w:t>
            </w:r>
          </w:p>
          <w:p w14:paraId="2FE81590"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60660281" w14:textId="77777777">
        <w:trPr>
          <w:trHeight w:val="1134"/>
        </w:trPr>
        <w:tc>
          <w:tcPr>
            <w:tcW w:w="1080" w:type="dxa"/>
          </w:tcPr>
          <w:p w14:paraId="304C37BE"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4770" w:type="dxa"/>
          </w:tcPr>
          <w:p w14:paraId="77033462" w14:textId="6A63E542"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1.Ziua Rom</w:t>
            </w:r>
            <w:r w:rsidR="007B1BD4">
              <w:rPr>
                <w:rFonts w:ascii="Times New Roman" w:eastAsia="Times New Roman" w:hAnsi="Times New Roman" w:cs="Times New Roman"/>
                <w:color w:val="000000"/>
                <w:sz w:val="32"/>
                <w:szCs w:val="32"/>
              </w:rPr>
              <w:t>â</w:t>
            </w:r>
            <w:r>
              <w:rPr>
                <w:rFonts w:ascii="Times New Roman" w:eastAsia="Times New Roman" w:hAnsi="Times New Roman" w:cs="Times New Roman"/>
                <w:color w:val="000000"/>
                <w:sz w:val="32"/>
                <w:szCs w:val="32"/>
              </w:rPr>
              <w:t xml:space="preserve">niei, steagul nostru din </w:t>
            </w:r>
            <w:r w:rsidR="00A539B6">
              <w:rPr>
                <w:rFonts w:ascii="Times New Roman" w:eastAsia="Times New Roman" w:hAnsi="Times New Roman" w:cs="Times New Roman"/>
                <w:color w:val="000000"/>
                <w:sz w:val="32"/>
                <w:szCs w:val="32"/>
              </w:rPr>
              <w:t>deșeuri</w:t>
            </w:r>
          </w:p>
          <w:p w14:paraId="64CB2687" w14:textId="77777777" w:rsidR="007B1BD4"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 Podoabe din materiale ecologice pentru bradul din grupa noastră:</w:t>
            </w:r>
          </w:p>
          <w:p w14:paraId="5D00CCFD" w14:textId="77777777" w:rsidR="007B1BD4"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ECO BRĂDULEȚUL NOSTRU!</w:t>
            </w:r>
          </w:p>
          <w:p w14:paraId="50FD94ED" w14:textId="60920619"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-confecționare de podoabe din materiale ecologice adunate la grădiniță</w:t>
            </w:r>
          </w:p>
        </w:tc>
        <w:tc>
          <w:tcPr>
            <w:tcW w:w="3240" w:type="dxa"/>
          </w:tcPr>
          <w:p w14:paraId="2B4735B8" w14:textId="3DC38053" w:rsidR="00EB1EBD" w:rsidRDefault="00593184"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Chivari Mirabela</w:t>
            </w:r>
          </w:p>
          <w:p w14:paraId="56387414" w14:textId="4EC9F90F" w:rsidR="00FE2876" w:rsidRDefault="00FE2876" w:rsidP="004023D7">
            <w:pPr>
              <w:spacing w:line="240" w:lineRule="auto"/>
              <w:ind w:left="0" w:firstLine="0"/>
              <w:rPr>
                <w:rFonts w:ascii="Times New Roman" w:eastAsia="Times New Roman" w:hAnsi="Times New Roman" w:cs="Times New Roman"/>
                <w:color w:val="000000"/>
                <w:sz w:val="32"/>
                <w:szCs w:val="32"/>
              </w:rPr>
            </w:pPr>
          </w:p>
          <w:p w14:paraId="35648D77" w14:textId="1DC6F3EB" w:rsidR="00FE2876" w:rsidRDefault="00FE287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Popp Ivett</w:t>
            </w:r>
          </w:p>
          <w:p w14:paraId="1FECAD0D"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55B79F7E"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06E8177"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2A6959CB"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26A696FE"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c>
          <w:tcPr>
            <w:tcW w:w="1980" w:type="dxa"/>
          </w:tcPr>
          <w:p w14:paraId="5FFB4FD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Decembrie</w:t>
            </w:r>
          </w:p>
          <w:p w14:paraId="47340C0B"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32BEE50D"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tc>
      </w:tr>
      <w:tr w:rsidR="00EB1EBD" w14:paraId="50365F02" w14:textId="77777777">
        <w:trPr>
          <w:trHeight w:val="926"/>
        </w:trPr>
        <w:tc>
          <w:tcPr>
            <w:tcW w:w="1080" w:type="dxa"/>
          </w:tcPr>
          <w:p w14:paraId="447B0673"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770" w:type="dxa"/>
          </w:tcPr>
          <w:p w14:paraId="7DA05CCB" w14:textId="5F36F198"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„Curtea grădiniței mele”-realizare de postere</w:t>
            </w:r>
          </w:p>
        </w:tc>
        <w:tc>
          <w:tcPr>
            <w:tcW w:w="3240" w:type="dxa"/>
          </w:tcPr>
          <w:p w14:paraId="0C14C79E" w14:textId="0044A8C9" w:rsidR="00EB1EBD"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Rusu Hajnalka</w:t>
            </w:r>
          </w:p>
          <w:p w14:paraId="34F432BC" w14:textId="5C8B8844" w:rsidR="00EB1EBD" w:rsidRDefault="00EB1EBD" w:rsidP="004023D7">
            <w:pPr>
              <w:spacing w:line="240" w:lineRule="auto"/>
              <w:ind w:left="0" w:firstLine="0"/>
              <w:rPr>
                <w:rFonts w:ascii="Times New Roman" w:eastAsia="Times New Roman" w:hAnsi="Times New Roman" w:cs="Times New Roman"/>
                <w:color w:val="000000"/>
                <w:sz w:val="32"/>
                <w:szCs w:val="32"/>
              </w:rPr>
            </w:pPr>
          </w:p>
        </w:tc>
        <w:tc>
          <w:tcPr>
            <w:tcW w:w="1980" w:type="dxa"/>
          </w:tcPr>
          <w:p w14:paraId="174B304A"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Ianuarie </w:t>
            </w:r>
          </w:p>
          <w:p w14:paraId="5FB224B0" w14:textId="159EBD9A"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12D809DC" w14:textId="77777777">
        <w:trPr>
          <w:trHeight w:val="1134"/>
        </w:trPr>
        <w:tc>
          <w:tcPr>
            <w:tcW w:w="1080" w:type="dxa"/>
          </w:tcPr>
          <w:p w14:paraId="50E7BF38"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770" w:type="dxa"/>
          </w:tcPr>
          <w:p w14:paraId="39954720" w14:textId="775593EF"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Carnaval,carnaval,vesel carnaval-prezentare de costume ecologice</w:t>
            </w:r>
          </w:p>
        </w:tc>
        <w:tc>
          <w:tcPr>
            <w:tcW w:w="3240" w:type="dxa"/>
          </w:tcPr>
          <w:p w14:paraId="62FA541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tc>
        <w:tc>
          <w:tcPr>
            <w:tcW w:w="1980" w:type="dxa"/>
          </w:tcPr>
          <w:p w14:paraId="79535E12"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Februarie</w:t>
            </w:r>
          </w:p>
          <w:p w14:paraId="334C57FB"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71C7BB0F" w14:textId="77777777">
        <w:trPr>
          <w:trHeight w:val="1134"/>
        </w:trPr>
        <w:tc>
          <w:tcPr>
            <w:tcW w:w="1080" w:type="dxa"/>
          </w:tcPr>
          <w:p w14:paraId="04FEEFF4"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770" w:type="dxa"/>
          </w:tcPr>
          <w:p w14:paraId="43480B81"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 „Mărțișoare ecologice”-confectionare martisoare ecologice</w:t>
            </w:r>
          </w:p>
          <w:p w14:paraId="3DEE1F9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 Locul de joacă din curtea grădiniței mele-revopsirea elementelor de joacă din curtea grădiniței precum și reabilitarea lor</w:t>
            </w:r>
          </w:p>
        </w:tc>
        <w:tc>
          <w:tcPr>
            <w:tcW w:w="3240" w:type="dxa"/>
          </w:tcPr>
          <w:p w14:paraId="733FBC5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6F2A8FC1"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4ED9DA12"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68FC13A"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Grupele mari din unitate</w:t>
            </w:r>
          </w:p>
        </w:tc>
        <w:tc>
          <w:tcPr>
            <w:tcW w:w="1980" w:type="dxa"/>
          </w:tcPr>
          <w:p w14:paraId="23F49BFF" w14:textId="6EB0DD79" w:rsidR="00EB1EBD" w:rsidRDefault="00FE287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w:t>
            </w:r>
            <w:r w:rsidR="00C17EC5">
              <w:rPr>
                <w:rFonts w:ascii="Times New Roman" w:eastAsia="Times New Roman" w:hAnsi="Times New Roman" w:cs="Times New Roman"/>
                <w:color w:val="000000"/>
                <w:sz w:val="32"/>
                <w:szCs w:val="32"/>
              </w:rPr>
              <w:t>artie</w:t>
            </w:r>
          </w:p>
          <w:p w14:paraId="7A115BE0"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6FEA334" w14:textId="3F9440B1"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2F966AC7" w14:textId="77777777">
        <w:trPr>
          <w:trHeight w:val="1853"/>
        </w:trPr>
        <w:tc>
          <w:tcPr>
            <w:tcW w:w="1080" w:type="dxa"/>
          </w:tcPr>
          <w:p w14:paraId="16601EFF"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770" w:type="dxa"/>
          </w:tcPr>
          <w:p w14:paraId="0091C986"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Ziua Pământului:</w:t>
            </w:r>
          </w:p>
          <w:p w14:paraId="73ECC596" w14:textId="1CF598A4"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 Cur</w:t>
            </w:r>
            <w:r w:rsidR="007B1BD4">
              <w:rPr>
                <w:rFonts w:ascii="Times New Roman" w:eastAsia="Times New Roman" w:hAnsi="Times New Roman" w:cs="Times New Roman"/>
                <w:color w:val="000000"/>
                <w:sz w:val="32"/>
                <w:szCs w:val="32"/>
              </w:rPr>
              <w:t>ăț</w:t>
            </w:r>
            <w:r>
              <w:rPr>
                <w:rFonts w:ascii="Times New Roman" w:eastAsia="Times New Roman" w:hAnsi="Times New Roman" w:cs="Times New Roman"/>
                <w:color w:val="000000"/>
                <w:sz w:val="32"/>
                <w:szCs w:val="32"/>
              </w:rPr>
              <w:t>area spatiului pentru plantarea florilor</w:t>
            </w:r>
          </w:p>
          <w:p w14:paraId="5D64F644"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2.Rondoul de flori al grupei noastre- plantare de flori pe rondoul destinat fiecărei grupe</w:t>
            </w:r>
          </w:p>
        </w:tc>
        <w:tc>
          <w:tcPr>
            <w:tcW w:w="3240" w:type="dxa"/>
          </w:tcPr>
          <w:p w14:paraId="05486DF1"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46AE64DB"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2B600924"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Grupele mari din unitate</w:t>
            </w:r>
          </w:p>
        </w:tc>
        <w:tc>
          <w:tcPr>
            <w:tcW w:w="1980" w:type="dxa"/>
          </w:tcPr>
          <w:p w14:paraId="2467A2F4" w14:textId="122D5AD4"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Aprilie </w:t>
            </w:r>
          </w:p>
          <w:p w14:paraId="460C4846"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603D6D49"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0D1DCB2F" w14:textId="77777777">
        <w:trPr>
          <w:trHeight w:val="998"/>
        </w:trPr>
        <w:tc>
          <w:tcPr>
            <w:tcW w:w="1080" w:type="dxa"/>
          </w:tcPr>
          <w:p w14:paraId="388B254B"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770" w:type="dxa"/>
          </w:tcPr>
          <w:p w14:paraId="4D226F49" w14:textId="391F16AA"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1.Ziua Europeană a parcurilor-Parada florilor-costume Eco</w:t>
            </w:r>
            <w:r w:rsidR="007B1BD4">
              <w:rPr>
                <w:rFonts w:ascii="Times New Roman" w:eastAsia="Times New Roman" w:hAnsi="Times New Roman" w:cs="Times New Roman"/>
                <w:color w:val="000000"/>
                <w:sz w:val="32"/>
                <w:szCs w:val="32"/>
              </w:rPr>
              <w:t xml:space="preserve"> ??</w:t>
            </w:r>
          </w:p>
          <w:p w14:paraId="3D141079" w14:textId="6FADAC7A"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2.Floricele jucăușe -plantare de flori in curtea gradinitei</w:t>
            </w:r>
          </w:p>
        </w:tc>
        <w:tc>
          <w:tcPr>
            <w:tcW w:w="3240" w:type="dxa"/>
          </w:tcPr>
          <w:p w14:paraId="45C8BA56"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40A160EA"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A0FCB86"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tc>
        <w:tc>
          <w:tcPr>
            <w:tcW w:w="1980" w:type="dxa"/>
          </w:tcPr>
          <w:p w14:paraId="1AFF9758"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Mai</w:t>
            </w:r>
          </w:p>
          <w:p w14:paraId="597F8BA9" w14:textId="710231D5"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3C08E4E0" w14:textId="77777777">
        <w:trPr>
          <w:trHeight w:val="1134"/>
        </w:trPr>
        <w:tc>
          <w:tcPr>
            <w:tcW w:w="1080" w:type="dxa"/>
          </w:tcPr>
          <w:p w14:paraId="4B08760F"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770" w:type="dxa"/>
          </w:tcPr>
          <w:p w14:paraId="1EA5E8D4" w14:textId="7F3DAD29"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1.Ziua Mondială a </w:t>
            </w:r>
            <w:r w:rsidR="007B1BD4">
              <w:rPr>
                <w:rFonts w:ascii="Times New Roman" w:eastAsia="Times New Roman" w:hAnsi="Times New Roman" w:cs="Times New Roman"/>
                <w:color w:val="000000"/>
                <w:sz w:val="32"/>
                <w:szCs w:val="32"/>
              </w:rPr>
              <w:t>M</w:t>
            </w:r>
            <w:r>
              <w:rPr>
                <w:rFonts w:ascii="Times New Roman" w:eastAsia="Times New Roman" w:hAnsi="Times New Roman" w:cs="Times New Roman"/>
                <w:color w:val="000000"/>
                <w:sz w:val="32"/>
                <w:szCs w:val="32"/>
              </w:rPr>
              <w:t>ediului- Mars, impărțire de pliante</w:t>
            </w:r>
          </w:p>
          <w:p w14:paraId="3CD58314" w14:textId="2C311B9F"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 ”</w:t>
            </w:r>
            <w:r w:rsidR="007B1BD4">
              <w:rPr>
                <w:rFonts w:ascii="Times New Roman" w:eastAsia="Times New Roman" w:hAnsi="Times New Roman" w:cs="Times New Roman"/>
                <w:color w:val="000000"/>
                <w:sz w:val="32"/>
                <w:szCs w:val="32"/>
              </w:rPr>
              <w:t>Iata ce știu micii ecologiști</w:t>
            </w:r>
            <w:r>
              <w:rPr>
                <w:rFonts w:ascii="Times New Roman" w:eastAsia="Times New Roman" w:hAnsi="Times New Roman" w:cs="Times New Roman"/>
                <w:color w:val="000000"/>
                <w:sz w:val="32"/>
                <w:szCs w:val="32"/>
              </w:rPr>
              <w:t>!- realizarea albumului Eco al grădiniței noastre</w:t>
            </w:r>
          </w:p>
        </w:tc>
        <w:tc>
          <w:tcPr>
            <w:tcW w:w="3240" w:type="dxa"/>
          </w:tcPr>
          <w:p w14:paraId="661268E9"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6B4F99E5"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67CFCB91"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29C170BD"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tc>
        <w:tc>
          <w:tcPr>
            <w:tcW w:w="1980" w:type="dxa"/>
          </w:tcPr>
          <w:p w14:paraId="7D0ECE2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Iunie</w:t>
            </w:r>
          </w:p>
        </w:tc>
      </w:tr>
    </w:tbl>
    <w:p w14:paraId="3C412C55"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2B4E933E"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00738D9D"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4A5D329E" w14:textId="77777777" w:rsidR="00EB1EBD" w:rsidRDefault="00C17EC5" w:rsidP="004023D7">
      <w:pPr>
        <w:spacing w:line="240" w:lineRule="auto"/>
        <w:ind w:left="0" w:firstLine="0"/>
        <w:rPr>
          <w:rFonts w:ascii="Times New Roman" w:eastAsia="Times New Roman" w:hAnsi="Times New Roman" w:cs="Times New Roman"/>
          <w:color w:val="FF0000"/>
          <w:sz w:val="36"/>
          <w:szCs w:val="36"/>
          <w:u w:val="single"/>
        </w:rPr>
      </w:pPr>
      <w:r>
        <w:rPr>
          <w:rFonts w:ascii="Times New Roman" w:eastAsia="Times New Roman" w:hAnsi="Times New Roman" w:cs="Times New Roman"/>
          <w:b/>
          <w:color w:val="FF0000"/>
          <w:sz w:val="36"/>
          <w:szCs w:val="36"/>
          <w:u w:val="single"/>
        </w:rPr>
        <w:t>4. MONITORIZAREA ŞI EVALUAREA</w:t>
      </w:r>
    </w:p>
    <w:p w14:paraId="746BC2EB" w14:textId="77777777" w:rsidR="00EB1EBD" w:rsidRDefault="00EB1EBD" w:rsidP="004023D7">
      <w:pPr>
        <w:spacing w:line="240" w:lineRule="auto"/>
        <w:ind w:left="0" w:firstLine="720"/>
        <w:rPr>
          <w:rFonts w:ascii="Times New Roman" w:eastAsia="Times New Roman" w:hAnsi="Times New Roman" w:cs="Times New Roman"/>
          <w:color w:val="FF0000"/>
          <w:sz w:val="36"/>
          <w:szCs w:val="36"/>
        </w:rPr>
      </w:pPr>
    </w:p>
    <w:p w14:paraId="6521A44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Monitorizarea şi evaluarea se vor realiza urmărind:</w:t>
      </w:r>
    </w:p>
    <w:p w14:paraId="56A95D1D" w14:textId="6DEF3252"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Numărul cadrelor didactice antrenate în acţiunile de protecţie a mediului</w:t>
      </w:r>
      <w:r w:rsidR="005B7E2B">
        <w:rPr>
          <w:rFonts w:ascii="Times New Roman" w:eastAsia="Times New Roman" w:hAnsi="Times New Roman" w:cs="Times New Roman"/>
          <w:color w:val="000000"/>
          <w:sz w:val="32"/>
          <w:szCs w:val="32"/>
        </w:rPr>
        <w:t>.</w:t>
      </w:r>
    </w:p>
    <w:p w14:paraId="3A660963" w14:textId="6AA02CA4"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Numărul copiilor şi al părinţilor implicaţi în acţiuni</w:t>
      </w:r>
      <w:r w:rsidR="005B7E2B">
        <w:rPr>
          <w:rFonts w:ascii="Times New Roman" w:eastAsia="Times New Roman" w:hAnsi="Times New Roman" w:cs="Times New Roman"/>
          <w:color w:val="000000"/>
          <w:sz w:val="32"/>
          <w:szCs w:val="32"/>
        </w:rPr>
        <w:t>.</w:t>
      </w:r>
    </w:p>
    <w:p w14:paraId="7782EB5C" w14:textId="532793C6"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Realizarea acţiunilor propriu-zise (cantitatea deşeurilor colectate, varietatea lucrărilor realizate din deşeuri)</w:t>
      </w:r>
      <w:r w:rsidR="005B7E2B">
        <w:rPr>
          <w:rFonts w:ascii="Times New Roman" w:eastAsia="Times New Roman" w:hAnsi="Times New Roman" w:cs="Times New Roman"/>
          <w:color w:val="000000"/>
          <w:sz w:val="32"/>
          <w:szCs w:val="32"/>
        </w:rPr>
        <w:t>.</w:t>
      </w:r>
    </w:p>
    <w:p w14:paraId="748C24CD" w14:textId="2AD4E9B3"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Temeinicia  cunoştinţelor  ecologice  dobândite</w:t>
      </w:r>
      <w:r w:rsidR="005B7E2B">
        <w:rPr>
          <w:rFonts w:ascii="Times New Roman" w:eastAsia="Times New Roman" w:hAnsi="Times New Roman" w:cs="Times New Roman"/>
          <w:color w:val="000000"/>
          <w:sz w:val="32"/>
          <w:szCs w:val="32"/>
        </w:rPr>
        <w:t>.</w:t>
      </w:r>
    </w:p>
    <w:p w14:paraId="3F6CBA65" w14:textId="792D6523"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Activităţile extracurriculare (excursii, drumeţii, vizite)</w:t>
      </w:r>
      <w:r w:rsidR="005B7E2B">
        <w:rPr>
          <w:rFonts w:ascii="Times New Roman" w:eastAsia="Times New Roman" w:hAnsi="Times New Roman" w:cs="Times New Roman"/>
          <w:color w:val="000000"/>
          <w:sz w:val="32"/>
          <w:szCs w:val="32"/>
        </w:rPr>
        <w:t>.</w:t>
      </w:r>
    </w:p>
    <w:p w14:paraId="49377A26" w14:textId="77777777"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Câştigurile financiare realizate şi gestionarea acestora;</w:t>
      </w:r>
    </w:p>
    <w:p w14:paraId="7055EC41" w14:textId="044123F9"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Implicarea mass-mediei în acţiuni</w:t>
      </w:r>
      <w:r w:rsidR="005B7E2B">
        <w:rPr>
          <w:rFonts w:ascii="Times New Roman" w:eastAsia="Times New Roman" w:hAnsi="Times New Roman" w:cs="Times New Roman"/>
          <w:color w:val="000000"/>
          <w:sz w:val="32"/>
          <w:szCs w:val="32"/>
        </w:rPr>
        <w:t>.</w:t>
      </w:r>
    </w:p>
    <w:p w14:paraId="2B555B65" w14:textId="710EB3EB"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Sprijinul autorităţilor locale</w:t>
      </w:r>
      <w:r w:rsidR="005B7E2B">
        <w:rPr>
          <w:rFonts w:ascii="Times New Roman" w:eastAsia="Times New Roman" w:hAnsi="Times New Roman" w:cs="Times New Roman"/>
          <w:color w:val="000000"/>
          <w:sz w:val="32"/>
          <w:szCs w:val="32"/>
        </w:rPr>
        <w:t>.</w:t>
      </w:r>
    </w:p>
    <w:p w14:paraId="04A00D2F" w14:textId="50097925"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Modul în care copiii şi-au însuşit deprinderile de păstrare a ordinii şi curăţeniei în interiorul şi exteriorul grădiniţei, prin activităţi individuale şi de grup</w:t>
      </w:r>
      <w:r w:rsidR="005B7E2B">
        <w:rPr>
          <w:rFonts w:ascii="Times New Roman" w:eastAsia="Times New Roman" w:hAnsi="Times New Roman" w:cs="Times New Roman"/>
          <w:color w:val="000000"/>
          <w:sz w:val="32"/>
          <w:szCs w:val="32"/>
        </w:rPr>
        <w:t>.</w:t>
      </w:r>
    </w:p>
    <w:p w14:paraId="0B266F3D" w14:textId="01CCC039"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Popularizarea regulilor şi exemplelor de comportament ecologic</w:t>
      </w:r>
      <w:r w:rsidR="005B7E2B">
        <w:rPr>
          <w:rFonts w:ascii="Times New Roman" w:eastAsia="Times New Roman" w:hAnsi="Times New Roman" w:cs="Times New Roman"/>
          <w:color w:val="000000"/>
          <w:sz w:val="32"/>
          <w:szCs w:val="32"/>
        </w:rPr>
        <w:t>.</w:t>
      </w:r>
    </w:p>
    <w:p w14:paraId="5C861C40"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FF699B8"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5273F2D9" w14:textId="77777777" w:rsidR="00EB1EBD" w:rsidRDefault="00C17EC5" w:rsidP="004023D7">
      <w:pPr>
        <w:spacing w:line="240" w:lineRule="auto"/>
        <w:ind w:left="0" w:firstLine="0"/>
        <w:rPr>
          <w:rFonts w:ascii="Times New Roman" w:eastAsia="Times New Roman" w:hAnsi="Times New Roman" w:cs="Times New Roman"/>
          <w:color w:val="FF0000"/>
          <w:sz w:val="32"/>
          <w:szCs w:val="32"/>
          <w:u w:val="single"/>
        </w:rPr>
      </w:pPr>
      <w:r>
        <w:rPr>
          <w:rFonts w:ascii="Times New Roman" w:eastAsia="Times New Roman" w:hAnsi="Times New Roman" w:cs="Times New Roman"/>
          <w:b/>
          <w:color w:val="FF0000"/>
          <w:sz w:val="32"/>
          <w:szCs w:val="32"/>
          <w:u w:val="single"/>
        </w:rPr>
        <w:t>5.CURRICULUM</w:t>
      </w:r>
    </w:p>
    <w:p w14:paraId="453841DA" w14:textId="77777777" w:rsidR="00EB1EBD" w:rsidRDefault="00EB1EBD" w:rsidP="004023D7">
      <w:pPr>
        <w:spacing w:line="240" w:lineRule="auto"/>
        <w:ind w:left="0" w:firstLine="720"/>
        <w:rPr>
          <w:rFonts w:ascii="Times New Roman" w:eastAsia="Times New Roman" w:hAnsi="Times New Roman" w:cs="Times New Roman"/>
          <w:color w:val="FF0000"/>
          <w:sz w:val="32"/>
          <w:szCs w:val="32"/>
        </w:rPr>
      </w:pPr>
    </w:p>
    <w:p w14:paraId="1A432BED"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Educaţia ecologică sau educația relativă la mediu, investind în dezvoltarea gradului de conștiință și a simțului responsabilității tuturor oamenilor față de mediu și problemele sale, vizează în egală măsură asimilarea de cunoștințe, formarea de atitudini și comportamente dezirabile, clarificarea valorilor, precum și un demers practic eficient.</w:t>
      </w:r>
    </w:p>
    <w:p w14:paraId="1DF8F3DF"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În acest context,rolul educației ecologice și de protecție a mediului înconjurător este evident,el se concentrează pe modelarea viitorului cetățean capabil de a-și forma un punct de vedere obiectiv asupra realității înconjurătoare de a-l incita la participare, devenind astfel conștient de viitor și de faptul că viața generațiilor de mâine depinde într-o mare măsură de opțiunile sale.</w:t>
      </w:r>
    </w:p>
    <w:p w14:paraId="72B08481"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Educația ecologică este o educație prin și pentru valori, care poate dobândi forme concrete de realizare, la diferite nivele de școlaritate, livrând conținuturi informaționale în modalitate transdisciplinară, în context formal sau nonformal.</w:t>
      </w:r>
    </w:p>
    <w:p w14:paraId="78D8488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În cadrul programei activităţilor din grădiniţă, la fiecare capitol se pot realiza şi aspecte ale educaţiei ecologice, chiar dacă tema nu specifică aceasta. De fapt în gradiniţă se construieşte fundamentul conduitei ecologice care presupune manifestarea de acţiuni concrete în privinţa conservării, gospodăririi şi protecţiei naturii. </w:t>
      </w:r>
    </w:p>
    <w:p w14:paraId="1C63C3C1"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3A599310"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Pot fi utilizate cu deosebită eficienţă, observări asupra mediului, jocuri distractive, povestiri, diapozitive, plimbări, drumeţii, excursii, vizite, discuţii, acestea fiind mijloace preţioase de a-i educa pe copii pentru cunoaşterea mediului înconjurător, prezentându-le relaţia dintre plante, animale şi om. Totodată le putem dezvălui, în cadrul opţionalelor de ecologie,  şi unele aspecte negative pentru a-i pregăti mai bine, în dorinţa de a ocroti natura: pericolul dispariţiei unor specii de animale şi plante; efectul negativ al  vânării unor animale şi păsări aflate pe cale de dispariţie; pericolul în care se află insectele în urma poluării apei şi aerului, în condiţiile în care ele constituie hrana acestor vieţuitoare; acţiunile nefaste ale omului (defrişarea pădurilor, distrugerea vegetaţiei, degradarea arborilor) şi urmările lor; responsabilitatea celor aflaţi în excursii de a nu transforma traseele turistice în imense lăzi de gunoi; pericolul infectării apelor cu reziduri chimce.</w:t>
      </w:r>
    </w:p>
    <w:p w14:paraId="196B9F63"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În educarea deprinderilor de atitudine ecologică faţă de mediul înconjurător şi natură, la activităţile de educaţie pentru societate, ne preocupă următoarele aspecte: păstrarea curăţeniei în curtea grădiniţei, în parcuri, grădini, păduri, cu diverse prilejuri; menţinerea integrităţii arborilor şi florilor; plantarea de pomi, de flori şi îngrijirea lor.</w:t>
      </w:r>
    </w:p>
    <w:p w14:paraId="50CE52E2"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Prin activităţile de cunoaşterea mediului, observând diferite plante şi animale, pe lângă sistematizarea cunoştinţelor despre părţile componente, îi sensibilizăm pe copii în a le îngriji şi ocroti.</w:t>
      </w:r>
    </w:p>
    <w:p w14:paraId="164E919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În cazul unor convorbiri libere, răspunsurile la  întrebări de genul: „Ce s-ar întâmpla dacă n-am avea apă, aer ori lumină?”, „Cum să îngrijim natura?”, „De ce trebuie curăţaţi pomii?” etc., le  </w:t>
      </w:r>
      <w:r>
        <w:rPr>
          <w:rFonts w:ascii="Times New Roman" w:eastAsia="Times New Roman" w:hAnsi="Times New Roman" w:cs="Times New Roman"/>
          <w:color w:val="000000"/>
          <w:sz w:val="32"/>
          <w:szCs w:val="32"/>
        </w:rPr>
        <w:lastRenderedPageBreak/>
        <w:t>satisfacem  copiilor curiozitatea vizavi de fenomenele ce se produc în natură, explicarea lor corectă  fiind  o pârghie în perceperea legăturii între acestea  şi interdependenţa lor.</w:t>
      </w:r>
    </w:p>
    <w:p w14:paraId="5F349131"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În activităţile practice de îngrijire a plantelor din sala de grupă, copiii  au posibilitatea de a-şi verifica direct cunoştinţele referitoare la evoluţia plantelor, de a-şi însuşi deprinderea de a îngriji natura, fiind conştienţi că de munca lor depinde dezvoltarea plantelor.</w:t>
      </w:r>
    </w:p>
    <w:p w14:paraId="7EB2F33E"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Participând activ la pregătirea materialelor pentru semănat (ceapă, pătrunjel, usturoi, iarbă), puse în vase speciale, pentru a se observa procesul de încolţire, copiii îşi formează deprinderea de gospodărire, iar prin îngrijirea şi ocrotirea lor, înţeleg rolul pe care îl au menţinerea şi protejarea mediului. Jocurile cu rol „De-a gospodarii”, „Florăresele” organizate în aer liber şi la groapa cu nisip le dau copiilor posibilitatea de a amenaja ronduri de flori, pe care le sapă, le îngrijesc, cum ştiu ei mai bine.</w:t>
      </w:r>
    </w:p>
    <w:p w14:paraId="322A87B0"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Prin  conținuturile diverse, cu înalt grad de aplicabilitate și utilitate, care răspund intereselor de cunoaștere ale copiilor, prin modalitățile de abordare a acestora, prin utilizarea unor strategii didactice interactive, prin promovarea unor valori care țin de școala comunitară cerută de societate, disciplina educație ecologică constituie un element valoros al curriculum-ului la decizia școlii, un punct de întâlnire cu direcții promovate de alte sisteme educative europene. </w:t>
      </w:r>
    </w:p>
    <w:p w14:paraId="24A42FA6" w14:textId="77777777" w:rsidR="00EB1EBD" w:rsidRDefault="00EB1EBD" w:rsidP="004023D7">
      <w:pPr>
        <w:spacing w:line="240" w:lineRule="auto"/>
        <w:ind w:left="0" w:firstLine="720"/>
        <w:rPr>
          <w:rFonts w:ascii="Times New Roman" w:eastAsia="Times New Roman" w:hAnsi="Times New Roman" w:cs="Times New Roman"/>
          <w:color w:val="000000"/>
          <w:sz w:val="32"/>
          <w:szCs w:val="32"/>
          <w:u w:val="single"/>
        </w:rPr>
      </w:pPr>
    </w:p>
    <w:p w14:paraId="49C4BC6F" w14:textId="77777777" w:rsidR="00EB1EBD" w:rsidRDefault="00C17EC5" w:rsidP="004023D7">
      <w:pPr>
        <w:spacing w:line="240" w:lineRule="auto"/>
        <w:ind w:left="0" w:firstLine="0"/>
        <w:rPr>
          <w:rFonts w:ascii="Times New Roman" w:eastAsia="Times New Roman" w:hAnsi="Times New Roman" w:cs="Times New Roman"/>
          <w:color w:val="FF0000"/>
          <w:sz w:val="32"/>
          <w:szCs w:val="32"/>
          <w:u w:val="single"/>
        </w:rPr>
      </w:pPr>
      <w:r>
        <w:rPr>
          <w:rFonts w:ascii="Times New Roman" w:eastAsia="Times New Roman" w:hAnsi="Times New Roman" w:cs="Times New Roman"/>
          <w:b/>
          <w:color w:val="FF0000"/>
          <w:sz w:val="32"/>
          <w:szCs w:val="32"/>
          <w:u w:val="single"/>
        </w:rPr>
        <w:t>6.INFORMAREA ŞI IMPLICAREA COMUNITĂŢII ŞCOLARE ŞI A   COMUNITĂŢII LOCALE</w:t>
      </w:r>
    </w:p>
    <w:p w14:paraId="1B7DD2F5"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4512B24F"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La nivelul unităţii, informarea se va realiza prin:</w:t>
      </w:r>
    </w:p>
    <w:p w14:paraId="794F481A" w14:textId="4A46D9C8"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Afişarea pe panoul Eco-Şcoala a materialelor informative</w:t>
      </w:r>
      <w:r w:rsidR="005B7E2B">
        <w:rPr>
          <w:rFonts w:ascii="Times New Roman" w:eastAsia="Times New Roman" w:hAnsi="Times New Roman" w:cs="Times New Roman"/>
          <w:color w:val="000000"/>
          <w:sz w:val="32"/>
          <w:szCs w:val="32"/>
        </w:rPr>
        <w:t>.</w:t>
      </w:r>
    </w:p>
    <w:p w14:paraId="718E119E"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Participarea unor reprezentanţi ai  A.P.M.si a celorlalte institutii partenere, la diferite acţiuni pe teme ecologice. </w:t>
      </w:r>
    </w:p>
    <w:p w14:paraId="7246C41F"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Răspândirea unor fluturaşi şi pliante, cu scopul de a informa comunitatea locală despre acţiunile grădiniţei noastre în acest program.</w:t>
      </w:r>
    </w:p>
    <w:p w14:paraId="3F3EAA89" w14:textId="77777777" w:rsidR="00EB1EBD" w:rsidRDefault="00C17EC5" w:rsidP="005B7E2B">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Realizarea unor manifestări artistice tematice precum și a unor  expoziţii cu lucrări ale copiilor in spații publice.  </w:t>
      </w:r>
    </w:p>
    <w:p w14:paraId="62211D8A"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2B7713D2" w14:textId="2BC9F704" w:rsidR="00EB1EBD" w:rsidRDefault="00C17EC5" w:rsidP="004023D7">
      <w:pPr>
        <w:spacing w:line="240" w:lineRule="auto"/>
        <w:ind w:left="0" w:firstLine="0"/>
        <w:rPr>
          <w:rFonts w:ascii="Times New Roman" w:eastAsia="Times New Roman" w:hAnsi="Times New Roman" w:cs="Times New Roman"/>
          <w:color w:val="FF0000"/>
          <w:sz w:val="40"/>
          <w:szCs w:val="40"/>
        </w:rPr>
      </w:pPr>
      <w:r>
        <w:rPr>
          <w:rFonts w:ascii="Times New Roman" w:eastAsia="Times New Roman" w:hAnsi="Times New Roman" w:cs="Times New Roman"/>
          <w:b/>
          <w:color w:val="00B050"/>
          <w:sz w:val="32"/>
          <w:szCs w:val="32"/>
        </w:rPr>
        <w:lastRenderedPageBreak/>
        <w:t xml:space="preserve"> </w:t>
      </w:r>
      <w:r>
        <w:rPr>
          <w:rFonts w:ascii="Times New Roman" w:eastAsia="Times New Roman" w:hAnsi="Times New Roman" w:cs="Times New Roman"/>
          <w:b/>
          <w:color w:val="FF0000"/>
          <w:sz w:val="40"/>
          <w:szCs w:val="40"/>
        </w:rPr>
        <w:t>7.Eco codul:</w:t>
      </w:r>
    </w:p>
    <w:p w14:paraId="12402D38" w14:textId="77777777" w:rsidR="00EB1EBD" w:rsidRDefault="00EB1EBD" w:rsidP="004023D7">
      <w:pPr>
        <w:spacing w:line="240" w:lineRule="auto"/>
        <w:ind w:left="0" w:firstLine="720"/>
        <w:rPr>
          <w:rFonts w:ascii="Times New Roman" w:eastAsia="Times New Roman" w:hAnsi="Times New Roman" w:cs="Times New Roman"/>
          <w:color w:val="FF0000"/>
          <w:sz w:val="40"/>
          <w:szCs w:val="40"/>
        </w:rPr>
      </w:pPr>
    </w:p>
    <w:p w14:paraId="2AAF866F" w14:textId="68D7B89E" w:rsidR="00EB1EBD" w:rsidRDefault="00DD22D3" w:rsidP="00593184">
      <w:pPr>
        <w:spacing w:line="240" w:lineRule="auto"/>
        <w:ind w:left="0" w:firstLine="720"/>
        <w:rPr>
          <w:rFonts w:ascii="Times New Roman" w:eastAsia="Times New Roman" w:hAnsi="Times New Roman" w:cs="Times New Roman"/>
          <w:color w:val="00B050"/>
          <w:sz w:val="32"/>
          <w:szCs w:val="32"/>
        </w:rPr>
      </w:pPr>
      <w:r w:rsidRPr="00DB2174">
        <w:rPr>
          <w:rFonts w:ascii="Times New Roman" w:eastAsia="Times New Roman" w:hAnsi="Times New Roman" w:cs="Times New Roman"/>
          <w:color w:val="00B050"/>
          <w:sz w:val="32"/>
          <w:szCs w:val="32"/>
        </w:rPr>
        <w:t>,,</w:t>
      </w:r>
      <w:r w:rsidR="00E01CD4">
        <w:rPr>
          <w:rFonts w:ascii="Times New Roman" w:eastAsia="Times New Roman" w:hAnsi="Times New Roman" w:cs="Times New Roman"/>
          <w:color w:val="00B050"/>
          <w:sz w:val="32"/>
          <w:szCs w:val="32"/>
        </w:rPr>
        <w:t>UDĂM FLORILE, STRÂNGEM HÂRTI</w:t>
      </w:r>
      <w:r w:rsidR="00FE410E">
        <w:rPr>
          <w:rFonts w:ascii="Times New Roman" w:eastAsia="Times New Roman" w:hAnsi="Times New Roman" w:cs="Times New Roman"/>
          <w:color w:val="00B050"/>
          <w:sz w:val="32"/>
          <w:szCs w:val="32"/>
        </w:rPr>
        <w:t>IL</w:t>
      </w:r>
      <w:r w:rsidR="00E01CD4">
        <w:rPr>
          <w:rFonts w:ascii="Times New Roman" w:eastAsia="Times New Roman" w:hAnsi="Times New Roman" w:cs="Times New Roman"/>
          <w:color w:val="00B050"/>
          <w:sz w:val="32"/>
          <w:szCs w:val="32"/>
        </w:rPr>
        <w:t>E,</w:t>
      </w:r>
    </w:p>
    <w:p w14:paraId="313E8861" w14:textId="683DF1AC" w:rsidR="00E01CD4" w:rsidRPr="00E01CD4" w:rsidRDefault="00E01CD4" w:rsidP="00593184">
      <w:pPr>
        <w:spacing w:line="240" w:lineRule="auto"/>
        <w:ind w:left="0" w:firstLine="720"/>
        <w:rPr>
          <w:rFonts w:ascii="Times New Roman" w:eastAsia="Times New Roman" w:hAnsi="Times New Roman" w:cs="Times New Roman"/>
          <w:color w:val="000000"/>
          <w:sz w:val="32"/>
          <w:szCs w:val="32"/>
          <w:lang w:val="en-US"/>
        </w:rPr>
      </w:pPr>
      <w:r>
        <w:rPr>
          <w:rFonts w:ascii="Times New Roman" w:eastAsia="Times New Roman" w:hAnsi="Times New Roman" w:cs="Times New Roman"/>
          <w:color w:val="00B050"/>
          <w:sz w:val="32"/>
          <w:szCs w:val="32"/>
        </w:rPr>
        <w:t xml:space="preserve">  NATRURA SĂ ZÂMBEASCĂ, SĂ NE ÎNVESELEASCĂ!</w:t>
      </w:r>
      <w:r>
        <w:rPr>
          <w:rFonts w:ascii="Times New Roman" w:eastAsia="Times New Roman" w:hAnsi="Times New Roman" w:cs="Times New Roman"/>
          <w:color w:val="00B050"/>
          <w:sz w:val="32"/>
          <w:szCs w:val="32"/>
          <w:lang w:val="en-US"/>
        </w:rPr>
        <w:t>”</w:t>
      </w:r>
    </w:p>
    <w:p w14:paraId="2AC513E9"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6599A556"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5FFA2EEC" w14:textId="5DD38DFA" w:rsidR="00EB1EBD" w:rsidRDefault="00C17EC5" w:rsidP="004023D7">
      <w:pPr>
        <w:spacing w:line="240" w:lineRule="auto"/>
        <w:ind w:left="0" w:firstLine="0"/>
        <w:rPr>
          <w:rFonts w:ascii="Times New Roman" w:eastAsia="Times New Roman" w:hAnsi="Times New Roman" w:cs="Times New Roman"/>
          <w:color w:val="00B050"/>
          <w:sz w:val="32"/>
          <w:szCs w:val="32"/>
        </w:rPr>
      </w:pPr>
      <w:r>
        <w:rPr>
          <w:rFonts w:ascii="Times New Roman" w:eastAsia="Times New Roman" w:hAnsi="Times New Roman" w:cs="Times New Roman"/>
          <w:b/>
          <w:color w:val="00B050"/>
          <w:sz w:val="32"/>
          <w:szCs w:val="32"/>
        </w:rPr>
        <w:t>REZULTATELE PE TERMEN LUNG  IMPUSE  DE  PROGRAM</w:t>
      </w:r>
    </w:p>
    <w:p w14:paraId="1BE6FE36"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p w14:paraId="07B3155E" w14:textId="010CEF3E"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Protecţia mediului, depăşind mult graniţele educaţiei civice, comportamentale, atât în privinţa conceptului în sine, cât şi în traducerea în fapt a acţiunilor ce le poate acoperi, a reprezentat o preocupare de bază a noastră în educarea şi formarea tinerei generaţii. Copiii acestei generaţii, precum şi cei ai generaţiilor viitoare vor fi adevăraţii beneficiari ai grijii tuturor faţă de mediu, dacă obiectivele protecţiei mediului vor fi atinse pe plan mondial la toate nivelurile. În acest context, rezultatele pe termen lung impuse de program se identifică următoarele obiective ale educaţiei pentru mediu:</w:t>
      </w:r>
    </w:p>
    <w:p w14:paraId="7C477004" w14:textId="7C424CE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Observarea şi descrierea elementelor mediului înconjurător</w:t>
      </w:r>
      <w:r w:rsidR="005B7E2B">
        <w:rPr>
          <w:rFonts w:ascii="Times New Roman" w:eastAsia="Times New Roman" w:hAnsi="Times New Roman" w:cs="Times New Roman"/>
          <w:color w:val="000000"/>
          <w:sz w:val="32"/>
          <w:szCs w:val="32"/>
        </w:rPr>
        <w:t>.</w:t>
      </w:r>
    </w:p>
    <w:p w14:paraId="5BA1447C" w14:textId="5E7E0C2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Efectuarea unor operaţii experimentale simple pentru a descoperi reacţiile mediului la factorii poluanţi (naturali şi artificiali)</w:t>
      </w:r>
      <w:r w:rsidR="005B7E2B">
        <w:rPr>
          <w:rFonts w:ascii="Times New Roman" w:eastAsia="Times New Roman" w:hAnsi="Times New Roman" w:cs="Times New Roman"/>
          <w:color w:val="000000"/>
          <w:sz w:val="32"/>
          <w:szCs w:val="32"/>
        </w:rPr>
        <w:t>.</w:t>
      </w:r>
    </w:p>
    <w:p w14:paraId="54CD2CC7" w14:textId="768290DF"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Perceperea şi diferenţierea existenţei unor interacţiuni între om şi mediu;Construirea unor enunţuri simple despre măsurile de protecţie a mediului din ţara noastră</w:t>
      </w:r>
      <w:r w:rsidR="005B7E2B">
        <w:rPr>
          <w:rFonts w:ascii="Times New Roman" w:eastAsia="Times New Roman" w:hAnsi="Times New Roman" w:cs="Times New Roman"/>
          <w:color w:val="000000"/>
          <w:sz w:val="32"/>
          <w:szCs w:val="32"/>
        </w:rPr>
        <w:t>.</w:t>
      </w:r>
    </w:p>
    <w:p w14:paraId="5E3B9F10" w14:textId="3E28B001"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Identificarea unor regului şi norme de comportament sănătos  în diverse situaţii;Participarea activă în cadrul unui grup pentru investigarea unei situaţii de natură și o alimentație sănătoasă</w:t>
      </w:r>
      <w:r w:rsidR="005B7E2B">
        <w:rPr>
          <w:rFonts w:ascii="Times New Roman" w:eastAsia="Times New Roman" w:hAnsi="Times New Roman" w:cs="Times New Roman"/>
          <w:color w:val="000000"/>
          <w:sz w:val="32"/>
          <w:szCs w:val="32"/>
        </w:rPr>
        <w:t>.</w:t>
      </w:r>
    </w:p>
    <w:p w14:paraId="305221AC" w14:textId="029C047E"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Exprimarea grijii şi dragostei faţă de mediu, prin activităţi individuale şi de grup</w:t>
      </w:r>
      <w:r w:rsidR="005B7E2B">
        <w:rPr>
          <w:rFonts w:ascii="Times New Roman" w:eastAsia="Times New Roman" w:hAnsi="Times New Roman" w:cs="Times New Roman"/>
          <w:color w:val="000000"/>
          <w:sz w:val="32"/>
          <w:szCs w:val="32"/>
        </w:rPr>
        <w:t>.</w:t>
      </w:r>
    </w:p>
    <w:p w14:paraId="59E29CCC"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Popularizarea regulilor şi exemplelor de comportamente sănătoase;</w:t>
      </w:r>
    </w:p>
    <w:p w14:paraId="65A62BBA"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Manifestarea şi dezvoltarea curiozităţii şi a interesului pentru natură și o viață sănătoasă.</w:t>
      </w:r>
    </w:p>
    <w:p w14:paraId="32E874C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 xml:space="preserve"> Prin derularea activităţilor prevăzute în planul de acţiune al programului, grădiniţa noastră doreşte să realizeze:</w:t>
      </w:r>
    </w:p>
    <w:p w14:paraId="1AD5F4CE" w14:textId="5F5EDD2E"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Informarea şi documentarea pe probleme specifice unui trai sănătos, atât a copiilor, cât şi a unor parteneri implicaţi în proiect</w:t>
      </w:r>
      <w:r w:rsidR="005B7E2B">
        <w:rPr>
          <w:rFonts w:ascii="Times New Roman" w:eastAsia="Times New Roman" w:hAnsi="Times New Roman" w:cs="Times New Roman"/>
          <w:color w:val="000000"/>
          <w:sz w:val="32"/>
          <w:szCs w:val="32"/>
        </w:rPr>
        <w:t>.</w:t>
      </w:r>
    </w:p>
    <w:p w14:paraId="1D1D40E1" w14:textId="3195EAD0"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Promovarea unor comportamente alimentare sănătoase în rândul copiilor şi exersarea acestora în cadrul rutinelor zilnice</w:t>
      </w:r>
      <w:r w:rsidR="005B7E2B">
        <w:rPr>
          <w:rFonts w:ascii="Times New Roman" w:eastAsia="Times New Roman" w:hAnsi="Times New Roman" w:cs="Times New Roman"/>
          <w:color w:val="000000"/>
          <w:sz w:val="32"/>
          <w:szCs w:val="32"/>
        </w:rPr>
        <w:t>.</w:t>
      </w:r>
    </w:p>
    <w:p w14:paraId="064EBA81" w14:textId="32C24973"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Relizarea şi distribuirea de pliante informative din care cetăţenii comunităţii, care nu au fost implicaţi în proiect, au luat cunoştinţă despre obiectivele urmărite şi realizate, pliante în care au fost explicaţi termenii ecologici uzuali</w:t>
      </w:r>
      <w:r w:rsidR="005B7E2B">
        <w:rPr>
          <w:rFonts w:ascii="Times New Roman" w:eastAsia="Times New Roman" w:hAnsi="Times New Roman" w:cs="Times New Roman"/>
          <w:color w:val="000000"/>
          <w:sz w:val="32"/>
          <w:szCs w:val="32"/>
        </w:rPr>
        <w:t>.</w:t>
      </w:r>
    </w:p>
    <w:p w14:paraId="15559446" w14:textId="2A05BA96"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Amenajarea în grădiniţă a unui punct de educaţie ecologică</w:t>
      </w:r>
      <w:r w:rsidR="005B7E2B">
        <w:rPr>
          <w:rFonts w:ascii="Times New Roman" w:eastAsia="Times New Roman" w:hAnsi="Times New Roman" w:cs="Times New Roman"/>
          <w:color w:val="000000"/>
          <w:sz w:val="32"/>
          <w:szCs w:val="32"/>
        </w:rPr>
        <w:t>.</w:t>
      </w:r>
    </w:p>
    <w:p w14:paraId="0F25F7C2" w14:textId="312D1F9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Formarea de cadre abilitate pentru abordarea în cadrul activităţilor a problemelor de educaţie ecologică și a unui trai sănătos</w:t>
      </w:r>
      <w:r w:rsidR="005B7E2B">
        <w:rPr>
          <w:rFonts w:ascii="Times New Roman" w:eastAsia="Times New Roman" w:hAnsi="Times New Roman" w:cs="Times New Roman"/>
          <w:color w:val="000000"/>
          <w:sz w:val="32"/>
          <w:szCs w:val="32"/>
        </w:rPr>
        <w:t>.</w:t>
      </w:r>
    </w:p>
    <w:p w14:paraId="3E9E750A" w14:textId="54893C4F"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Realizarea de expoziţii cu lucrări şi produse confecţionate în cadrul proiectului, costume şi măşti din materiale refolosibile</w:t>
      </w:r>
      <w:r w:rsidR="005B7E2B">
        <w:rPr>
          <w:rFonts w:ascii="Times New Roman" w:eastAsia="Times New Roman" w:hAnsi="Times New Roman" w:cs="Times New Roman"/>
          <w:color w:val="000000"/>
          <w:sz w:val="32"/>
          <w:szCs w:val="32"/>
        </w:rPr>
        <w:t>.</w:t>
      </w:r>
    </w:p>
    <w:p w14:paraId="5FFCD6E0"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Realizarea de CD-uri ce s-ar putea constitui drept „jurnal” al parcurgerii tuturor etapelor sau un ghid pentru viitorii colegi de proiect.</w:t>
      </w:r>
    </w:p>
    <w:p w14:paraId="01CC2BD7"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 xml:space="preserve"> Copiii de astăzi, cetăţenii mileniului III, au nevoie de convingere, capacităţi aplicative şi comportamnete ecologice adecvate si de aceeea orice efort şi orice investigaţie nu-i prea mare în spaţiul educaţiei ecologice. </w:t>
      </w:r>
    </w:p>
    <w:p w14:paraId="3900DA6B" w14:textId="77777777" w:rsidR="007B1BD4" w:rsidRDefault="007B1BD4" w:rsidP="004023D7">
      <w:pPr>
        <w:spacing w:line="240" w:lineRule="auto"/>
        <w:ind w:left="0" w:firstLine="720"/>
        <w:rPr>
          <w:rFonts w:ascii="Times New Roman" w:eastAsia="Times New Roman" w:hAnsi="Times New Roman" w:cs="Times New Roman"/>
          <w:b/>
          <w:color w:val="00B050"/>
          <w:sz w:val="32"/>
          <w:szCs w:val="32"/>
        </w:rPr>
      </w:pPr>
    </w:p>
    <w:p w14:paraId="45A1895E" w14:textId="77777777" w:rsidR="007B1BD4" w:rsidRDefault="007B1BD4" w:rsidP="004023D7">
      <w:pPr>
        <w:spacing w:line="240" w:lineRule="auto"/>
        <w:ind w:left="0" w:firstLine="720"/>
        <w:rPr>
          <w:rFonts w:ascii="Times New Roman" w:eastAsia="Times New Roman" w:hAnsi="Times New Roman" w:cs="Times New Roman"/>
          <w:b/>
          <w:color w:val="00B050"/>
          <w:sz w:val="32"/>
          <w:szCs w:val="32"/>
        </w:rPr>
      </w:pPr>
    </w:p>
    <w:p w14:paraId="5F2BC638"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03251970" w14:textId="43C9C8B9" w:rsidR="00CD4BC0" w:rsidRDefault="00CD4BC0" w:rsidP="00CD4BC0">
      <w:pPr>
        <w:spacing w:line="240" w:lineRule="auto"/>
        <w:ind w:left="0" w:firstLine="720"/>
        <w:rPr>
          <w:rFonts w:ascii="Times New Roman" w:eastAsia="Times New Roman" w:hAnsi="Times New Roman" w:cs="Times New Roman"/>
          <w:color w:val="00B050"/>
          <w:sz w:val="32"/>
          <w:szCs w:val="32"/>
        </w:rPr>
      </w:pPr>
      <w:r w:rsidRPr="00DB2174">
        <w:rPr>
          <w:rFonts w:ascii="Times New Roman" w:eastAsia="Times New Roman" w:hAnsi="Times New Roman" w:cs="Times New Roman"/>
          <w:color w:val="00B050"/>
          <w:sz w:val="32"/>
          <w:szCs w:val="32"/>
        </w:rPr>
        <w:t>,,</w:t>
      </w:r>
      <w:r>
        <w:rPr>
          <w:rFonts w:ascii="Times New Roman" w:eastAsia="Times New Roman" w:hAnsi="Times New Roman" w:cs="Times New Roman"/>
          <w:color w:val="00B050"/>
          <w:sz w:val="32"/>
          <w:szCs w:val="32"/>
        </w:rPr>
        <w:t>UDĂM FLORILE, STRÂNGEM HÂRTI</w:t>
      </w:r>
      <w:r w:rsidR="00FE410E">
        <w:rPr>
          <w:rFonts w:ascii="Times New Roman" w:eastAsia="Times New Roman" w:hAnsi="Times New Roman" w:cs="Times New Roman"/>
          <w:color w:val="00B050"/>
          <w:sz w:val="32"/>
          <w:szCs w:val="32"/>
        </w:rPr>
        <w:t>IL</w:t>
      </w:r>
      <w:r>
        <w:rPr>
          <w:rFonts w:ascii="Times New Roman" w:eastAsia="Times New Roman" w:hAnsi="Times New Roman" w:cs="Times New Roman"/>
          <w:color w:val="00B050"/>
          <w:sz w:val="32"/>
          <w:szCs w:val="32"/>
        </w:rPr>
        <w:t>E,</w:t>
      </w:r>
    </w:p>
    <w:p w14:paraId="414D8BEB" w14:textId="77777777" w:rsidR="00CD4BC0" w:rsidRPr="00E01CD4" w:rsidRDefault="00CD4BC0" w:rsidP="00CD4BC0">
      <w:pPr>
        <w:spacing w:line="240" w:lineRule="auto"/>
        <w:ind w:left="0" w:firstLine="720"/>
        <w:rPr>
          <w:rFonts w:ascii="Times New Roman" w:eastAsia="Times New Roman" w:hAnsi="Times New Roman" w:cs="Times New Roman"/>
          <w:color w:val="000000"/>
          <w:sz w:val="32"/>
          <w:szCs w:val="32"/>
          <w:lang w:val="en-US"/>
        </w:rPr>
      </w:pPr>
      <w:r>
        <w:rPr>
          <w:rFonts w:ascii="Times New Roman" w:eastAsia="Times New Roman" w:hAnsi="Times New Roman" w:cs="Times New Roman"/>
          <w:color w:val="00B050"/>
          <w:sz w:val="32"/>
          <w:szCs w:val="32"/>
        </w:rPr>
        <w:t xml:space="preserve">  NATRURA SĂ ZÂMBEASCĂ, SĂ NE ÎNVESELEASCĂ!</w:t>
      </w:r>
      <w:r>
        <w:rPr>
          <w:rFonts w:ascii="Times New Roman" w:eastAsia="Times New Roman" w:hAnsi="Times New Roman" w:cs="Times New Roman"/>
          <w:color w:val="00B050"/>
          <w:sz w:val="32"/>
          <w:szCs w:val="32"/>
          <w:lang w:val="en-US"/>
        </w:rPr>
        <w:t>”</w:t>
      </w:r>
    </w:p>
    <w:p w14:paraId="56FD92FC" w14:textId="77777777" w:rsidR="00CD4BC0" w:rsidRDefault="00CD4BC0" w:rsidP="00CD4BC0">
      <w:pPr>
        <w:spacing w:line="240" w:lineRule="auto"/>
        <w:ind w:left="0" w:firstLine="720"/>
        <w:rPr>
          <w:rFonts w:ascii="Times New Roman" w:eastAsia="Times New Roman" w:hAnsi="Times New Roman" w:cs="Times New Roman"/>
          <w:color w:val="000000"/>
          <w:sz w:val="32"/>
          <w:szCs w:val="32"/>
        </w:rPr>
      </w:pPr>
    </w:p>
    <w:p w14:paraId="1346A9AA"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18E79BD4"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851C8EB"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sectPr w:rsidR="00EB1EBD">
      <w:pgSz w:w="11907" w:h="16839"/>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6234D"/>
    <w:multiLevelType w:val="multilevel"/>
    <w:tmpl w:val="DEB69C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41DF37C0"/>
    <w:multiLevelType w:val="multilevel"/>
    <w:tmpl w:val="ED0A61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5AC57E9C"/>
    <w:multiLevelType w:val="hybridMultilevel"/>
    <w:tmpl w:val="030E8B8C"/>
    <w:lvl w:ilvl="0" w:tplc="EB2472C4">
      <w:start w:val="1"/>
      <w:numFmt w:val="decimal"/>
      <w:lvlText w:val="%1."/>
      <w:lvlJc w:val="left"/>
      <w:pPr>
        <w:ind w:left="-90" w:hanging="540"/>
      </w:pPr>
      <w:rPr>
        <w:rFonts w:hint="default"/>
        <w:color w:val="FF0000"/>
        <w:sz w:val="32"/>
        <w:szCs w:val="32"/>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6A045B80"/>
    <w:multiLevelType w:val="multilevel"/>
    <w:tmpl w:val="31249E5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BD"/>
    <w:rsid w:val="000B6F40"/>
    <w:rsid w:val="001F5EB7"/>
    <w:rsid w:val="00274101"/>
    <w:rsid w:val="003E109D"/>
    <w:rsid w:val="003E4F47"/>
    <w:rsid w:val="004023D7"/>
    <w:rsid w:val="00541D7E"/>
    <w:rsid w:val="00593184"/>
    <w:rsid w:val="005B7E2B"/>
    <w:rsid w:val="005D6B98"/>
    <w:rsid w:val="007139C5"/>
    <w:rsid w:val="0071519F"/>
    <w:rsid w:val="0072119C"/>
    <w:rsid w:val="00723C1A"/>
    <w:rsid w:val="007A138B"/>
    <w:rsid w:val="007B1BD4"/>
    <w:rsid w:val="00837C34"/>
    <w:rsid w:val="0085511D"/>
    <w:rsid w:val="00856AA1"/>
    <w:rsid w:val="008E398C"/>
    <w:rsid w:val="009654E3"/>
    <w:rsid w:val="009B313D"/>
    <w:rsid w:val="00A539B6"/>
    <w:rsid w:val="00A758BD"/>
    <w:rsid w:val="00AA44B7"/>
    <w:rsid w:val="00B47C3A"/>
    <w:rsid w:val="00BE50D1"/>
    <w:rsid w:val="00C17EC5"/>
    <w:rsid w:val="00CD4BC0"/>
    <w:rsid w:val="00D549B2"/>
    <w:rsid w:val="00DB2174"/>
    <w:rsid w:val="00DC77B1"/>
    <w:rsid w:val="00DD22D3"/>
    <w:rsid w:val="00E01CD4"/>
    <w:rsid w:val="00E577DF"/>
    <w:rsid w:val="00EB1EBD"/>
    <w:rsid w:val="00EB5BC7"/>
    <w:rsid w:val="00EE5A14"/>
    <w:rsid w:val="00F965AE"/>
    <w:rsid w:val="00FE2876"/>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20E7"/>
  <w15:docId w15:val="{B2BED71C-D441-4A71-BB76-133BB18F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line="360" w:lineRule="auto"/>
        <w:ind w:left="709"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line="240" w:lineRule="auto"/>
      <w:ind w:firstLine="0"/>
      <w:jc w:val="left"/>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72119C"/>
    <w:rPr>
      <w:color w:val="0000FF" w:themeColor="hyperlink"/>
      <w:u w:val="single"/>
    </w:rPr>
  </w:style>
  <w:style w:type="character" w:customStyle="1" w:styleId="UnresolvedMention">
    <w:name w:val="Unresolved Mention"/>
    <w:basedOn w:val="DefaultParagraphFont"/>
    <w:uiPriority w:val="99"/>
    <w:semiHidden/>
    <w:unhideWhenUsed/>
    <w:rsid w:val="0072119C"/>
    <w:rPr>
      <w:color w:val="605E5C"/>
      <w:shd w:val="clear" w:color="auto" w:fill="E1DFDD"/>
    </w:rPr>
  </w:style>
  <w:style w:type="paragraph" w:styleId="NormalWeb">
    <w:name w:val="Normal (Web)"/>
    <w:basedOn w:val="Normal"/>
    <w:uiPriority w:val="99"/>
    <w:unhideWhenUsed/>
    <w:rsid w:val="003E4F47"/>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o-RO"/>
    </w:rPr>
  </w:style>
  <w:style w:type="character" w:styleId="Strong">
    <w:name w:val="Strong"/>
    <w:uiPriority w:val="22"/>
    <w:qFormat/>
    <w:rsid w:val="003E4F47"/>
    <w:rPr>
      <w:b/>
      <w:bCs/>
    </w:rPr>
  </w:style>
  <w:style w:type="paragraph" w:styleId="ListParagraph">
    <w:name w:val="List Paragraph"/>
    <w:basedOn w:val="Normal"/>
    <w:uiPriority w:val="34"/>
    <w:qFormat/>
    <w:rsid w:val="005D6B98"/>
    <w:pPr>
      <w:ind w:left="720"/>
      <w:contextualSpacing/>
    </w:pPr>
  </w:style>
  <w:style w:type="paragraph" w:styleId="BalloonText">
    <w:name w:val="Balloon Text"/>
    <w:basedOn w:val="Normal"/>
    <w:link w:val="BalloonTextChar"/>
    <w:uiPriority w:val="99"/>
    <w:semiHidden/>
    <w:unhideWhenUsed/>
    <w:rsid w:val="00B47C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3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pp6sm@yahoo.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irabela.chivari@gmail.com" TargetMode="External"/><Relationship Id="rId5" Type="http://schemas.openxmlformats.org/officeDocument/2006/relationships/webSettings" Target="webSettings.xml"/><Relationship Id="rId10" Type="http://schemas.openxmlformats.org/officeDocument/2006/relationships/hyperlink" Target="mailto:hajni.rusu0308@gmail.com" TargetMode="External"/><Relationship Id="rId4" Type="http://schemas.openxmlformats.org/officeDocument/2006/relationships/settings" Target="settings.xml"/><Relationship Id="rId9" Type="http://schemas.openxmlformats.org/officeDocument/2006/relationships/hyperlink" Target="mailto:noemi.nusz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73EA-A6CE-4FB6-A347-FE3A57F5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GPP 6</dc:creator>
  <cp:lastModifiedBy>Lenovo</cp:lastModifiedBy>
  <cp:revision>5</cp:revision>
  <dcterms:created xsi:type="dcterms:W3CDTF">2025-11-20T08:23:00Z</dcterms:created>
  <dcterms:modified xsi:type="dcterms:W3CDTF">2026-03-09T07:18:00Z</dcterms:modified>
</cp:coreProperties>
</file>